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352F96" w14:textId="146A3997" w:rsidR="003A17E4" w:rsidRPr="006C70BD" w:rsidRDefault="003A17E4" w:rsidP="00DA015F">
      <w:pPr>
        <w:jc w:val="both"/>
        <w:rPr>
          <w:rFonts w:asciiTheme="majorHAnsi" w:hAnsiTheme="majorHAnsi" w:cstheme="majorHAnsi"/>
          <w:b/>
          <w:sz w:val="24"/>
          <w:szCs w:val="24"/>
          <w:u w:val="single"/>
          <w:lang w:eastAsia="en-US"/>
        </w:rPr>
      </w:pPr>
      <w:bookmarkStart w:id="0" w:name="_Toc401742226"/>
      <w:bookmarkStart w:id="1" w:name="_Toc401742356"/>
      <w:bookmarkStart w:id="2" w:name="_Toc139358372"/>
    </w:p>
    <w:p w14:paraId="4CFBCCBC" w14:textId="21BA6D28" w:rsidR="00281A18" w:rsidRPr="006C70BD" w:rsidRDefault="000602C5" w:rsidP="006C70BD">
      <w:pPr>
        <w:pStyle w:val="javnanaroilapodnaslov"/>
        <w:rPr>
          <w:sz w:val="24"/>
          <w:szCs w:val="24"/>
        </w:rPr>
      </w:pPr>
      <w:bookmarkStart w:id="3" w:name="_Toc169083016"/>
      <w:bookmarkEnd w:id="2"/>
      <w:r w:rsidRPr="006C70BD">
        <w:rPr>
          <w:sz w:val="24"/>
          <w:szCs w:val="24"/>
        </w:rPr>
        <w:t>Ponudba/Predračun</w:t>
      </w:r>
      <w:bookmarkEnd w:id="3"/>
    </w:p>
    <w:p w14:paraId="19F8D83A" w14:textId="7A8BEF20" w:rsidR="00281A18" w:rsidRPr="006C70BD" w:rsidRDefault="00281A18" w:rsidP="006C70BD">
      <w:pPr>
        <w:pStyle w:val="javnanaroilapodnaslov"/>
        <w:numPr>
          <w:ilvl w:val="0"/>
          <w:numId w:val="0"/>
        </w:numPr>
        <w:rPr>
          <w:sz w:val="24"/>
          <w:szCs w:val="24"/>
        </w:rPr>
      </w:pPr>
    </w:p>
    <w:p w14:paraId="77C80227" w14:textId="75B1D29A" w:rsidR="00281A18" w:rsidRPr="006C70BD" w:rsidRDefault="00281A18" w:rsidP="00281A18">
      <w:pPr>
        <w:jc w:val="both"/>
        <w:rPr>
          <w:rFonts w:asciiTheme="majorHAnsi" w:hAnsiTheme="majorHAnsi" w:cstheme="majorHAnsi"/>
          <w:sz w:val="24"/>
          <w:szCs w:val="24"/>
        </w:rPr>
      </w:pPr>
      <w:r w:rsidRPr="006C70BD">
        <w:rPr>
          <w:rFonts w:asciiTheme="majorHAnsi" w:hAnsiTheme="majorHAnsi" w:cstheme="majorHAnsi"/>
          <w:sz w:val="24"/>
          <w:szCs w:val="24"/>
        </w:rPr>
        <w:t xml:space="preserve">Na obvestilo o javnem naročilu </w:t>
      </w:r>
      <w:r w:rsidR="004000E3" w:rsidRPr="006C70BD">
        <w:rPr>
          <w:rFonts w:asciiTheme="majorHAnsi" w:hAnsiTheme="majorHAnsi" w:cstheme="majorHAnsi"/>
          <w:b/>
          <w:bCs/>
          <w:sz w:val="24"/>
          <w:szCs w:val="24"/>
        </w:rPr>
        <w:t>Nogometni stadion – ureditev razsvetljave in vzdrževanje objekta</w:t>
      </w:r>
      <w:r w:rsidRPr="006C70BD">
        <w:rPr>
          <w:rFonts w:asciiTheme="majorHAnsi" w:hAnsiTheme="majorHAnsi" w:cstheme="majorHAnsi"/>
          <w:sz w:val="24"/>
          <w:szCs w:val="24"/>
        </w:rPr>
        <w:t>, objavljenem na portalu javnih naročil, dajemo ponudbo, kot sledi:</w:t>
      </w:r>
    </w:p>
    <w:p w14:paraId="4F078A0D" w14:textId="77777777" w:rsidR="00281A18" w:rsidRPr="006C70BD" w:rsidRDefault="00281A18" w:rsidP="00281A18">
      <w:pPr>
        <w:rPr>
          <w:rFonts w:asciiTheme="majorHAnsi" w:hAnsiTheme="majorHAnsi" w:cstheme="majorHAnsi"/>
          <w:sz w:val="24"/>
          <w:szCs w:val="24"/>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6C70BD" w14:paraId="75E38918" w14:textId="77777777" w:rsidTr="00F26863">
        <w:trPr>
          <w:trHeight w:val="397"/>
        </w:trPr>
        <w:tc>
          <w:tcPr>
            <w:tcW w:w="2622" w:type="dxa"/>
            <w:shd w:val="clear" w:color="auto" w:fill="auto"/>
          </w:tcPr>
          <w:p w14:paraId="6F480689" w14:textId="77777777" w:rsidR="00281A18" w:rsidRPr="006C70BD" w:rsidRDefault="00281A18" w:rsidP="00281A18">
            <w:pPr>
              <w:rPr>
                <w:rFonts w:asciiTheme="majorHAnsi" w:hAnsiTheme="majorHAnsi" w:cstheme="majorHAnsi"/>
                <w:sz w:val="24"/>
                <w:szCs w:val="24"/>
              </w:rPr>
            </w:pPr>
            <w:r w:rsidRPr="006C70BD">
              <w:rPr>
                <w:rFonts w:asciiTheme="majorHAnsi" w:hAnsiTheme="majorHAnsi" w:cstheme="majorHAnsi"/>
                <w:sz w:val="24"/>
                <w:szCs w:val="24"/>
              </w:rPr>
              <w:t>Številka ponudbe:</w:t>
            </w:r>
          </w:p>
        </w:tc>
        <w:tc>
          <w:tcPr>
            <w:tcW w:w="6407" w:type="dxa"/>
            <w:shd w:val="clear" w:color="auto" w:fill="auto"/>
          </w:tcPr>
          <w:p w14:paraId="392FB29A" w14:textId="77777777" w:rsidR="00281A18" w:rsidRPr="006C70BD" w:rsidRDefault="00281A18" w:rsidP="00281A18">
            <w:pPr>
              <w:rPr>
                <w:rFonts w:asciiTheme="majorHAnsi" w:hAnsiTheme="majorHAnsi" w:cstheme="majorHAnsi"/>
                <w:sz w:val="24"/>
                <w:szCs w:val="24"/>
              </w:rPr>
            </w:pPr>
          </w:p>
        </w:tc>
      </w:tr>
      <w:tr w:rsidR="00281A18" w:rsidRPr="006C70BD" w14:paraId="72779286" w14:textId="77777777" w:rsidTr="00F26863">
        <w:trPr>
          <w:trHeight w:val="397"/>
        </w:trPr>
        <w:tc>
          <w:tcPr>
            <w:tcW w:w="2622" w:type="dxa"/>
            <w:shd w:val="clear" w:color="auto" w:fill="auto"/>
          </w:tcPr>
          <w:p w14:paraId="350F650A" w14:textId="77777777" w:rsidR="00281A18" w:rsidRPr="006C70BD" w:rsidRDefault="00281A18" w:rsidP="00281A18">
            <w:pPr>
              <w:rPr>
                <w:rFonts w:asciiTheme="majorHAnsi" w:hAnsiTheme="majorHAnsi" w:cstheme="majorHAnsi"/>
                <w:sz w:val="24"/>
                <w:szCs w:val="24"/>
              </w:rPr>
            </w:pPr>
            <w:r w:rsidRPr="006C70BD">
              <w:rPr>
                <w:rFonts w:asciiTheme="majorHAnsi" w:hAnsiTheme="majorHAnsi" w:cstheme="majorHAnsi"/>
                <w:sz w:val="24"/>
                <w:szCs w:val="24"/>
              </w:rPr>
              <w:t>Datum:</w:t>
            </w:r>
            <w:r w:rsidRPr="006C70BD">
              <w:rPr>
                <w:rFonts w:asciiTheme="majorHAnsi" w:hAnsiTheme="majorHAnsi" w:cstheme="majorHAnsi"/>
                <w:sz w:val="24"/>
                <w:szCs w:val="24"/>
              </w:rPr>
              <w:tab/>
            </w:r>
          </w:p>
        </w:tc>
        <w:tc>
          <w:tcPr>
            <w:tcW w:w="6407" w:type="dxa"/>
            <w:shd w:val="clear" w:color="auto" w:fill="auto"/>
          </w:tcPr>
          <w:p w14:paraId="2AA40C46" w14:textId="77777777" w:rsidR="00281A18" w:rsidRPr="006C70BD" w:rsidRDefault="00281A18" w:rsidP="00281A18">
            <w:pPr>
              <w:rPr>
                <w:rFonts w:asciiTheme="majorHAnsi" w:hAnsiTheme="majorHAnsi" w:cstheme="majorHAnsi"/>
                <w:sz w:val="24"/>
                <w:szCs w:val="24"/>
              </w:rPr>
            </w:pPr>
          </w:p>
        </w:tc>
      </w:tr>
    </w:tbl>
    <w:p w14:paraId="703D0840" w14:textId="77777777" w:rsidR="00281A18" w:rsidRPr="006C70BD" w:rsidRDefault="00281A18" w:rsidP="00281A18">
      <w:pPr>
        <w:rPr>
          <w:rFonts w:asciiTheme="majorHAnsi" w:hAnsiTheme="majorHAnsi" w:cstheme="majorHAnsi"/>
          <w:sz w:val="24"/>
          <w:szCs w:val="24"/>
        </w:rPr>
      </w:pPr>
    </w:p>
    <w:p w14:paraId="70727CE7" w14:textId="77777777" w:rsidR="00281A18" w:rsidRPr="006C70BD" w:rsidRDefault="00281A18" w:rsidP="00281A18">
      <w:pPr>
        <w:rPr>
          <w:rFonts w:asciiTheme="majorHAnsi" w:hAnsiTheme="majorHAnsi" w:cstheme="majorHAnsi"/>
          <w:sz w:val="24"/>
          <w:szCs w:val="24"/>
        </w:rPr>
      </w:pPr>
      <w:r w:rsidRPr="006C70BD">
        <w:rPr>
          <w:rFonts w:asciiTheme="majorHAnsi" w:hAnsiTheme="majorHAnsi" w:cstheme="majorHAnsi"/>
          <w:sz w:val="24"/>
          <w:szCs w:val="24"/>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7"/>
        <w:gridCol w:w="6425"/>
      </w:tblGrid>
      <w:tr w:rsidR="00281A18" w:rsidRPr="006C70BD" w14:paraId="76BEFBCE" w14:textId="77777777" w:rsidTr="00F26863">
        <w:trPr>
          <w:trHeight w:val="397"/>
        </w:trPr>
        <w:tc>
          <w:tcPr>
            <w:tcW w:w="2622" w:type="dxa"/>
            <w:shd w:val="clear" w:color="auto" w:fill="auto"/>
          </w:tcPr>
          <w:p w14:paraId="732E9B48" w14:textId="77777777" w:rsidR="00281A18" w:rsidRPr="006C70BD" w:rsidRDefault="00281A18" w:rsidP="00281A18">
            <w:pPr>
              <w:rPr>
                <w:rFonts w:asciiTheme="majorHAnsi" w:hAnsiTheme="majorHAnsi" w:cstheme="majorHAnsi"/>
                <w:sz w:val="24"/>
                <w:szCs w:val="24"/>
              </w:rPr>
            </w:pPr>
            <w:r w:rsidRPr="006C70BD">
              <w:rPr>
                <w:rFonts w:asciiTheme="majorHAnsi" w:hAnsiTheme="majorHAnsi" w:cstheme="majorHAnsi"/>
                <w:sz w:val="24"/>
                <w:szCs w:val="24"/>
              </w:rPr>
              <w:t>Firma/Ime ponudnika:</w:t>
            </w:r>
          </w:p>
        </w:tc>
        <w:tc>
          <w:tcPr>
            <w:tcW w:w="6590" w:type="dxa"/>
            <w:shd w:val="clear" w:color="auto" w:fill="auto"/>
          </w:tcPr>
          <w:p w14:paraId="5E08129D" w14:textId="77777777" w:rsidR="00281A18" w:rsidRPr="006C70BD" w:rsidRDefault="00281A18" w:rsidP="00281A18">
            <w:pPr>
              <w:rPr>
                <w:rFonts w:asciiTheme="majorHAnsi" w:hAnsiTheme="majorHAnsi" w:cstheme="majorHAnsi"/>
                <w:sz w:val="24"/>
                <w:szCs w:val="24"/>
              </w:rPr>
            </w:pPr>
          </w:p>
        </w:tc>
      </w:tr>
      <w:tr w:rsidR="00281A18" w:rsidRPr="006C70BD" w14:paraId="4F659FCD" w14:textId="77777777" w:rsidTr="00F26863">
        <w:trPr>
          <w:trHeight w:val="397"/>
        </w:trPr>
        <w:tc>
          <w:tcPr>
            <w:tcW w:w="2622" w:type="dxa"/>
            <w:shd w:val="clear" w:color="auto" w:fill="auto"/>
          </w:tcPr>
          <w:p w14:paraId="17CF07D2" w14:textId="77777777" w:rsidR="00281A18" w:rsidRPr="006C70BD" w:rsidRDefault="00281A18" w:rsidP="00281A18">
            <w:pPr>
              <w:rPr>
                <w:rFonts w:asciiTheme="majorHAnsi" w:hAnsiTheme="majorHAnsi" w:cstheme="majorHAnsi"/>
                <w:sz w:val="24"/>
                <w:szCs w:val="24"/>
              </w:rPr>
            </w:pPr>
            <w:r w:rsidRPr="006C70BD">
              <w:rPr>
                <w:rFonts w:asciiTheme="majorHAnsi" w:hAnsiTheme="majorHAnsi" w:cstheme="majorHAnsi"/>
                <w:sz w:val="24"/>
                <w:szCs w:val="24"/>
              </w:rPr>
              <w:t>Sedež/Naslov ponudnika:</w:t>
            </w:r>
          </w:p>
        </w:tc>
        <w:tc>
          <w:tcPr>
            <w:tcW w:w="6590" w:type="dxa"/>
            <w:shd w:val="clear" w:color="auto" w:fill="auto"/>
          </w:tcPr>
          <w:p w14:paraId="7C6BD209" w14:textId="77777777" w:rsidR="00281A18" w:rsidRPr="006C70BD" w:rsidRDefault="00281A18" w:rsidP="00281A18">
            <w:pPr>
              <w:rPr>
                <w:rFonts w:asciiTheme="majorHAnsi" w:hAnsiTheme="majorHAnsi" w:cstheme="majorHAnsi"/>
                <w:sz w:val="24"/>
                <w:szCs w:val="24"/>
              </w:rPr>
            </w:pPr>
          </w:p>
        </w:tc>
      </w:tr>
      <w:tr w:rsidR="00281A18" w:rsidRPr="006C70BD" w14:paraId="6E8C6ECF" w14:textId="77777777" w:rsidTr="00F26863">
        <w:trPr>
          <w:trHeight w:val="397"/>
        </w:trPr>
        <w:tc>
          <w:tcPr>
            <w:tcW w:w="2622" w:type="dxa"/>
            <w:shd w:val="clear" w:color="auto" w:fill="auto"/>
          </w:tcPr>
          <w:p w14:paraId="08B0511F" w14:textId="77777777" w:rsidR="00281A18" w:rsidRPr="006C70BD" w:rsidRDefault="00281A18" w:rsidP="00281A18">
            <w:pPr>
              <w:rPr>
                <w:rFonts w:asciiTheme="majorHAnsi" w:hAnsiTheme="majorHAnsi" w:cstheme="majorHAnsi"/>
                <w:sz w:val="24"/>
                <w:szCs w:val="24"/>
              </w:rPr>
            </w:pPr>
            <w:r w:rsidRPr="006C70BD">
              <w:rPr>
                <w:rFonts w:asciiTheme="majorHAnsi" w:hAnsiTheme="majorHAnsi" w:cstheme="majorHAnsi"/>
                <w:sz w:val="24"/>
                <w:szCs w:val="24"/>
              </w:rPr>
              <w:t>Matična številka:</w:t>
            </w:r>
          </w:p>
        </w:tc>
        <w:tc>
          <w:tcPr>
            <w:tcW w:w="6590" w:type="dxa"/>
            <w:shd w:val="clear" w:color="auto" w:fill="auto"/>
          </w:tcPr>
          <w:p w14:paraId="6F24B6F9" w14:textId="77777777" w:rsidR="00281A18" w:rsidRPr="006C70BD" w:rsidRDefault="00281A18" w:rsidP="00281A18">
            <w:pPr>
              <w:rPr>
                <w:rFonts w:asciiTheme="majorHAnsi" w:hAnsiTheme="majorHAnsi" w:cstheme="majorHAnsi"/>
                <w:sz w:val="24"/>
                <w:szCs w:val="24"/>
              </w:rPr>
            </w:pPr>
          </w:p>
        </w:tc>
      </w:tr>
      <w:tr w:rsidR="00281A18" w:rsidRPr="006C70BD" w14:paraId="4B8C5711" w14:textId="77777777" w:rsidTr="00F26863">
        <w:trPr>
          <w:trHeight w:val="397"/>
        </w:trPr>
        <w:tc>
          <w:tcPr>
            <w:tcW w:w="2622" w:type="dxa"/>
            <w:shd w:val="clear" w:color="auto" w:fill="auto"/>
          </w:tcPr>
          <w:p w14:paraId="1C83DAE3" w14:textId="77777777" w:rsidR="00281A18" w:rsidRPr="006C70BD" w:rsidRDefault="00281A18" w:rsidP="00281A18">
            <w:pPr>
              <w:rPr>
                <w:rFonts w:asciiTheme="majorHAnsi" w:hAnsiTheme="majorHAnsi" w:cstheme="majorHAnsi"/>
                <w:sz w:val="24"/>
                <w:szCs w:val="24"/>
              </w:rPr>
            </w:pPr>
            <w:r w:rsidRPr="006C70BD">
              <w:rPr>
                <w:rFonts w:asciiTheme="majorHAnsi" w:hAnsiTheme="majorHAnsi" w:cstheme="majorHAnsi"/>
                <w:sz w:val="24"/>
                <w:szCs w:val="24"/>
              </w:rPr>
              <w:t>Identifikacijska številka:</w:t>
            </w:r>
          </w:p>
        </w:tc>
        <w:tc>
          <w:tcPr>
            <w:tcW w:w="6590" w:type="dxa"/>
            <w:shd w:val="clear" w:color="auto" w:fill="auto"/>
          </w:tcPr>
          <w:p w14:paraId="0970E84C" w14:textId="77777777" w:rsidR="00281A18" w:rsidRPr="006C70BD" w:rsidRDefault="00281A18" w:rsidP="00281A18">
            <w:pPr>
              <w:rPr>
                <w:rFonts w:asciiTheme="majorHAnsi" w:hAnsiTheme="majorHAnsi" w:cstheme="majorHAnsi"/>
                <w:sz w:val="24"/>
                <w:szCs w:val="24"/>
              </w:rPr>
            </w:pPr>
          </w:p>
        </w:tc>
      </w:tr>
    </w:tbl>
    <w:p w14:paraId="5893CF6E" w14:textId="11C4CD17" w:rsidR="00366F23" w:rsidRPr="006C70BD" w:rsidRDefault="00281A18" w:rsidP="00281A18">
      <w:pPr>
        <w:jc w:val="both"/>
        <w:rPr>
          <w:rFonts w:asciiTheme="majorHAnsi" w:hAnsiTheme="majorHAnsi" w:cstheme="majorHAnsi"/>
          <w:sz w:val="24"/>
          <w:szCs w:val="24"/>
        </w:rPr>
      </w:pPr>
      <w:r w:rsidRPr="006C70BD">
        <w:rPr>
          <w:rFonts w:asciiTheme="majorHAnsi" w:hAnsiTheme="majorHAnsi" w:cstheme="majorHAnsi"/>
          <w:sz w:val="24"/>
          <w:szCs w:val="24"/>
        </w:rPr>
        <w:t xml:space="preserve"> </w:t>
      </w:r>
    </w:p>
    <w:p w14:paraId="09182F87" w14:textId="77777777" w:rsidR="003A5900" w:rsidRPr="006C70BD" w:rsidRDefault="003A5900" w:rsidP="00281A18">
      <w:pPr>
        <w:jc w:val="both"/>
        <w:rPr>
          <w:rFonts w:asciiTheme="majorHAnsi" w:hAnsiTheme="majorHAnsi" w:cstheme="majorHAnsi"/>
          <w:sz w:val="24"/>
          <w:szCs w:val="24"/>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366F23" w:rsidRPr="006C70BD" w14:paraId="214D7696"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D848E22" w14:textId="77777777" w:rsidR="00366F23" w:rsidRPr="006C70BD" w:rsidRDefault="00366F23" w:rsidP="00F26863">
            <w:pPr>
              <w:jc w:val="center"/>
              <w:rPr>
                <w:rFonts w:asciiTheme="majorHAnsi" w:hAnsiTheme="majorHAnsi" w:cstheme="majorHAnsi"/>
                <w:sz w:val="24"/>
                <w:szCs w:val="24"/>
              </w:rPr>
            </w:pPr>
            <w:r w:rsidRPr="006C70BD">
              <w:rPr>
                <w:rFonts w:asciiTheme="majorHAnsi" w:hAnsiTheme="majorHAnsi" w:cstheme="majorHAnsi"/>
                <w:sz w:val="24"/>
                <w:szCs w:val="24"/>
              </w:rPr>
              <w:t xml:space="preserve">PONUDBENA CENA </w:t>
            </w:r>
          </w:p>
        </w:tc>
      </w:tr>
      <w:tr w:rsidR="00366F23" w:rsidRPr="006C70BD" w14:paraId="146C8CE9"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3CB0FDE" w14:textId="77777777" w:rsidR="00366F23" w:rsidRPr="006C70BD" w:rsidRDefault="00366F23" w:rsidP="00F26863">
            <w:pPr>
              <w:rPr>
                <w:rFonts w:asciiTheme="majorHAnsi" w:hAnsiTheme="majorHAnsi" w:cstheme="majorHAnsi"/>
                <w:sz w:val="24"/>
                <w:szCs w:val="24"/>
              </w:rPr>
            </w:pPr>
            <w:r w:rsidRPr="006C70BD">
              <w:rPr>
                <w:rFonts w:asciiTheme="majorHAnsi" w:hAnsiTheme="majorHAnsi" w:cstheme="majorHAnsi"/>
                <w:sz w:val="24"/>
                <w:szCs w:val="24"/>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02C740B" w14:textId="77777777" w:rsidR="00366F23" w:rsidRPr="006C70BD" w:rsidRDefault="00366F23" w:rsidP="00F26863">
            <w:pPr>
              <w:jc w:val="right"/>
              <w:rPr>
                <w:rFonts w:asciiTheme="majorHAnsi" w:hAnsiTheme="majorHAnsi" w:cstheme="majorHAnsi"/>
                <w:sz w:val="24"/>
                <w:szCs w:val="24"/>
              </w:rPr>
            </w:pPr>
            <w:r w:rsidRPr="006C70BD">
              <w:rPr>
                <w:rFonts w:asciiTheme="majorHAnsi" w:hAnsiTheme="majorHAnsi" w:cstheme="majorHAnsi"/>
                <w:sz w:val="24"/>
                <w:szCs w:val="24"/>
              </w:rPr>
              <w:t xml:space="preserve">Cena v EUR </w:t>
            </w:r>
          </w:p>
        </w:tc>
      </w:tr>
      <w:tr w:rsidR="001248EE" w:rsidRPr="006C70BD" w14:paraId="7C0A8FE5"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47504C8D" w14:textId="7E17AB19" w:rsidR="001248EE" w:rsidRPr="006C70BD" w:rsidRDefault="00037E39" w:rsidP="005B551E">
            <w:pPr>
              <w:jc w:val="right"/>
              <w:rPr>
                <w:rFonts w:asciiTheme="majorHAnsi" w:hAnsiTheme="majorHAnsi" w:cstheme="majorHAnsi"/>
                <w:sz w:val="24"/>
                <w:szCs w:val="24"/>
              </w:rPr>
            </w:pPr>
            <w:r w:rsidRPr="006C70BD">
              <w:rPr>
                <w:rFonts w:asciiTheme="majorHAnsi" w:hAnsiTheme="majorHAnsi" w:cstheme="majorHAnsi"/>
                <w:sz w:val="24"/>
                <w:szCs w:val="24"/>
              </w:rPr>
              <w:t>SKUPAJ</w:t>
            </w:r>
            <w:r w:rsidR="00570990" w:rsidRPr="006C70BD">
              <w:rPr>
                <w:rFonts w:asciiTheme="majorHAnsi" w:hAnsiTheme="majorHAnsi" w:cstheme="majorHAnsi"/>
                <w:sz w:val="24"/>
                <w:szCs w:val="24"/>
              </w:rPr>
              <w:t xml:space="preserve"> znesek brez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6E95988F" w14:textId="77777777" w:rsidR="001248EE" w:rsidRPr="006C70BD" w:rsidRDefault="001248EE" w:rsidP="00F26863">
            <w:pPr>
              <w:rPr>
                <w:rFonts w:asciiTheme="majorHAnsi" w:hAnsiTheme="majorHAnsi" w:cstheme="majorHAnsi"/>
                <w:sz w:val="24"/>
                <w:szCs w:val="24"/>
                <w:highlight w:val="green"/>
              </w:rPr>
            </w:pPr>
          </w:p>
        </w:tc>
      </w:tr>
      <w:tr w:rsidR="001248EE" w:rsidRPr="006C70BD" w14:paraId="36871ABB" w14:textId="77777777" w:rsidTr="005B551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F92D949" w14:textId="660FFCAC" w:rsidR="001248EE" w:rsidRPr="006C70BD" w:rsidRDefault="00037E39" w:rsidP="005B551E">
            <w:pPr>
              <w:jc w:val="right"/>
              <w:rPr>
                <w:rFonts w:asciiTheme="majorHAnsi" w:hAnsiTheme="majorHAnsi" w:cstheme="majorHAnsi"/>
                <w:sz w:val="24"/>
                <w:szCs w:val="24"/>
              </w:rPr>
            </w:pPr>
            <w:r w:rsidRPr="006C70BD">
              <w:rPr>
                <w:rFonts w:asciiTheme="majorHAnsi" w:hAnsiTheme="majorHAnsi" w:cstheme="majorHAnsi"/>
                <w:sz w:val="24"/>
                <w:szCs w:val="24"/>
              </w:rPr>
              <w:t>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7FA6A14E" w14:textId="77777777" w:rsidR="001248EE" w:rsidRPr="006C70BD" w:rsidRDefault="001248EE" w:rsidP="00F26863">
            <w:pPr>
              <w:rPr>
                <w:rFonts w:asciiTheme="majorHAnsi" w:hAnsiTheme="majorHAnsi" w:cstheme="majorHAnsi"/>
                <w:sz w:val="24"/>
                <w:szCs w:val="24"/>
                <w:highlight w:val="green"/>
              </w:rPr>
            </w:pPr>
          </w:p>
        </w:tc>
      </w:tr>
      <w:tr w:rsidR="00176E9D" w:rsidRPr="006C70BD" w14:paraId="6D3ECF68" w14:textId="77777777" w:rsidTr="00176E9D">
        <w:trPr>
          <w:trHeight w:val="209"/>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17B24407" w14:textId="35C3F7C6" w:rsidR="00176E9D" w:rsidRPr="006C70BD" w:rsidRDefault="00037E39" w:rsidP="00176E9D">
            <w:pPr>
              <w:jc w:val="right"/>
              <w:rPr>
                <w:rFonts w:asciiTheme="majorHAnsi" w:hAnsiTheme="majorHAnsi" w:cstheme="majorHAnsi"/>
                <w:sz w:val="24"/>
                <w:szCs w:val="24"/>
              </w:rPr>
            </w:pPr>
            <w:r w:rsidRPr="006C70BD">
              <w:rPr>
                <w:rFonts w:asciiTheme="majorHAnsi" w:hAnsiTheme="majorHAnsi" w:cstheme="majorHAnsi"/>
                <w:sz w:val="24"/>
                <w:szCs w:val="24"/>
              </w:rPr>
              <w:t>SKUPAJ</w:t>
            </w:r>
            <w:r w:rsidR="00570990" w:rsidRPr="006C70BD">
              <w:rPr>
                <w:rFonts w:asciiTheme="majorHAnsi" w:hAnsiTheme="majorHAnsi" w:cstheme="majorHAnsi"/>
                <w:sz w:val="24"/>
                <w:szCs w:val="24"/>
              </w:rPr>
              <w:t xml:space="preserve"> znesek z</w:t>
            </w:r>
            <w:r w:rsidRPr="006C70BD">
              <w:rPr>
                <w:rFonts w:asciiTheme="majorHAnsi" w:hAnsiTheme="majorHAnsi" w:cstheme="majorHAnsi"/>
                <w:sz w:val="24"/>
                <w:szCs w:val="24"/>
              </w:rPr>
              <w:t xml:space="preserve">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CE8778B" w14:textId="77777777" w:rsidR="00176E9D" w:rsidRPr="006C70BD" w:rsidRDefault="00176E9D" w:rsidP="00F26863">
            <w:pPr>
              <w:rPr>
                <w:rFonts w:asciiTheme="majorHAnsi" w:hAnsiTheme="majorHAnsi" w:cstheme="majorHAnsi"/>
                <w:sz w:val="24"/>
                <w:szCs w:val="24"/>
                <w:highlight w:val="green"/>
              </w:rPr>
            </w:pPr>
          </w:p>
        </w:tc>
      </w:tr>
    </w:tbl>
    <w:p w14:paraId="26321EC6" w14:textId="0D78B664" w:rsidR="000E37F3" w:rsidRPr="006C70BD" w:rsidRDefault="00281A18" w:rsidP="00281A18">
      <w:pPr>
        <w:jc w:val="both"/>
        <w:rPr>
          <w:rFonts w:asciiTheme="majorHAnsi" w:hAnsiTheme="majorHAnsi" w:cstheme="majorHAnsi"/>
          <w:sz w:val="24"/>
          <w:szCs w:val="24"/>
        </w:rPr>
      </w:pPr>
      <w:r w:rsidRPr="006C70BD">
        <w:rPr>
          <w:rFonts w:asciiTheme="majorHAnsi" w:hAnsiTheme="majorHAnsi" w:cstheme="majorHAnsi"/>
          <w:sz w:val="24"/>
          <w:szCs w:val="24"/>
        </w:rPr>
        <w:t xml:space="preserve"> </w:t>
      </w:r>
    </w:p>
    <w:p w14:paraId="1CDAFE97" w14:textId="0E2CF48F" w:rsidR="00281A18" w:rsidRPr="006C70BD" w:rsidRDefault="00281A18" w:rsidP="00281A18">
      <w:pPr>
        <w:jc w:val="both"/>
        <w:rPr>
          <w:rFonts w:asciiTheme="majorHAnsi" w:hAnsiTheme="majorHAnsi" w:cstheme="majorHAnsi"/>
          <w:sz w:val="24"/>
          <w:szCs w:val="24"/>
        </w:rPr>
      </w:pPr>
      <w:r w:rsidRPr="006C70BD">
        <w:rPr>
          <w:rFonts w:asciiTheme="majorHAnsi" w:hAnsiTheme="majorHAnsi" w:cstheme="majorHAnsi"/>
          <w:sz w:val="24"/>
          <w:szCs w:val="24"/>
        </w:rPr>
        <w:t xml:space="preserve">Ponudnik za pripravo ponudbe izpolni na podlagi kalkulacije iz </w:t>
      </w:r>
      <w:r w:rsidRPr="006C70BD">
        <w:rPr>
          <w:rFonts w:asciiTheme="majorHAnsi" w:hAnsiTheme="majorHAnsi" w:cstheme="majorHAnsi"/>
          <w:b/>
          <w:bCs/>
          <w:sz w:val="24"/>
          <w:szCs w:val="24"/>
          <w:u w:val="single"/>
        </w:rPr>
        <w:t>popisa del</w:t>
      </w:r>
      <w:r w:rsidRPr="006C70BD">
        <w:rPr>
          <w:rFonts w:asciiTheme="majorHAnsi" w:hAnsiTheme="majorHAnsi" w:cstheme="majorHAnsi"/>
          <w:sz w:val="24"/>
          <w:szCs w:val="24"/>
        </w:rPr>
        <w:t>, ki jo izračuna ter priloži v ponudbeni dokumentaciji priloženo Excelovo datoteko</w:t>
      </w:r>
      <w:r w:rsidR="001B10A9" w:rsidRPr="006C70BD">
        <w:rPr>
          <w:rFonts w:asciiTheme="majorHAnsi" w:hAnsiTheme="majorHAnsi" w:cstheme="majorHAnsi"/>
          <w:sz w:val="24"/>
          <w:szCs w:val="24"/>
        </w:rPr>
        <w:t xml:space="preserve"> (priložiti mora tudi </w:t>
      </w:r>
      <w:r w:rsidR="001B10A9" w:rsidRPr="006C70BD">
        <w:rPr>
          <w:rFonts w:asciiTheme="majorHAnsi" w:hAnsiTheme="majorHAnsi" w:cstheme="majorHAnsi"/>
          <w:b/>
          <w:bCs/>
          <w:sz w:val="24"/>
          <w:szCs w:val="24"/>
          <w:u w:val="single"/>
        </w:rPr>
        <w:t xml:space="preserve">vse </w:t>
      </w:r>
      <w:proofErr w:type="spellStart"/>
      <w:r w:rsidR="001B10A9" w:rsidRPr="006C70BD">
        <w:rPr>
          <w:rFonts w:asciiTheme="majorHAnsi" w:hAnsiTheme="majorHAnsi" w:cstheme="majorHAnsi"/>
          <w:b/>
          <w:bCs/>
          <w:sz w:val="24"/>
          <w:szCs w:val="24"/>
          <w:u w:val="single"/>
        </w:rPr>
        <w:t>kalkulativne</w:t>
      </w:r>
      <w:proofErr w:type="spellEnd"/>
      <w:r w:rsidR="001B10A9" w:rsidRPr="006C70BD">
        <w:rPr>
          <w:rFonts w:asciiTheme="majorHAnsi" w:hAnsiTheme="majorHAnsi" w:cstheme="majorHAnsi"/>
          <w:b/>
          <w:bCs/>
          <w:sz w:val="24"/>
          <w:szCs w:val="24"/>
          <w:u w:val="single"/>
        </w:rPr>
        <w:t xml:space="preserve"> elemente ter cenike podjetja</w:t>
      </w:r>
      <w:r w:rsidR="001B10A9" w:rsidRPr="006C70BD">
        <w:rPr>
          <w:rFonts w:asciiTheme="majorHAnsi" w:hAnsiTheme="majorHAnsi" w:cstheme="majorHAnsi"/>
          <w:sz w:val="24"/>
          <w:szCs w:val="24"/>
        </w:rPr>
        <w:t>)</w:t>
      </w:r>
      <w:r w:rsidRPr="006C70BD">
        <w:rPr>
          <w:rFonts w:asciiTheme="majorHAnsi" w:hAnsiTheme="majorHAnsi" w:cstheme="majorHAnsi"/>
          <w:sz w:val="24"/>
          <w:szCs w:val="24"/>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1865996F" w14:textId="77777777" w:rsidR="00281A18" w:rsidRPr="006C70BD" w:rsidRDefault="00281A18" w:rsidP="00281A18">
      <w:pPr>
        <w:jc w:val="both"/>
        <w:rPr>
          <w:rFonts w:asciiTheme="majorHAnsi" w:hAnsiTheme="majorHAnsi" w:cstheme="majorHAnsi"/>
          <w:sz w:val="24"/>
          <w:szCs w:val="24"/>
        </w:rPr>
      </w:pPr>
    </w:p>
    <w:p w14:paraId="52C55B35" w14:textId="4A2862E3" w:rsidR="004207D0" w:rsidRPr="006C70BD" w:rsidRDefault="00281A18" w:rsidP="00281A18">
      <w:pPr>
        <w:jc w:val="both"/>
        <w:rPr>
          <w:rFonts w:asciiTheme="majorHAnsi" w:hAnsiTheme="majorHAnsi" w:cstheme="majorHAnsi"/>
          <w:sz w:val="24"/>
          <w:szCs w:val="24"/>
        </w:rPr>
      </w:pPr>
      <w:r w:rsidRPr="006C70BD">
        <w:rPr>
          <w:rFonts w:asciiTheme="majorHAnsi" w:hAnsiTheme="majorHAnsi" w:cstheme="majorHAnsi"/>
          <w:sz w:val="24"/>
          <w:szCs w:val="24"/>
        </w:rPr>
        <w:t>Veljavnost ponudbe je najmanj do</w:t>
      </w:r>
      <w:r w:rsidR="00366F23" w:rsidRPr="006C70BD">
        <w:rPr>
          <w:rFonts w:asciiTheme="majorHAnsi" w:hAnsiTheme="majorHAnsi" w:cstheme="majorHAnsi"/>
          <w:sz w:val="24"/>
          <w:szCs w:val="24"/>
        </w:rPr>
        <w:t xml:space="preserve"> 3</w:t>
      </w:r>
      <w:r w:rsidR="00F6159A" w:rsidRPr="006C70BD">
        <w:rPr>
          <w:rFonts w:asciiTheme="majorHAnsi" w:hAnsiTheme="majorHAnsi" w:cstheme="majorHAnsi"/>
          <w:sz w:val="24"/>
          <w:szCs w:val="24"/>
        </w:rPr>
        <w:t>0</w:t>
      </w:r>
      <w:r w:rsidR="00366F23" w:rsidRPr="006C70BD">
        <w:rPr>
          <w:rFonts w:asciiTheme="majorHAnsi" w:hAnsiTheme="majorHAnsi" w:cstheme="majorHAnsi"/>
          <w:sz w:val="24"/>
          <w:szCs w:val="24"/>
        </w:rPr>
        <w:t xml:space="preserve">. </w:t>
      </w:r>
      <w:r w:rsidR="00B81F3D" w:rsidRPr="006C70BD">
        <w:rPr>
          <w:rFonts w:asciiTheme="majorHAnsi" w:hAnsiTheme="majorHAnsi" w:cstheme="majorHAnsi"/>
          <w:sz w:val="24"/>
          <w:szCs w:val="24"/>
        </w:rPr>
        <w:t>11</w:t>
      </w:r>
      <w:r w:rsidR="00366F23" w:rsidRPr="006C70BD">
        <w:rPr>
          <w:rFonts w:asciiTheme="majorHAnsi" w:hAnsiTheme="majorHAnsi" w:cstheme="majorHAnsi"/>
          <w:sz w:val="24"/>
          <w:szCs w:val="24"/>
        </w:rPr>
        <w:t>. 2024</w:t>
      </w:r>
      <w:r w:rsidR="003A17E4" w:rsidRPr="006C70BD">
        <w:rPr>
          <w:rFonts w:asciiTheme="majorHAnsi" w:hAnsiTheme="majorHAnsi" w:cstheme="majorHAnsi"/>
          <w:sz w:val="24"/>
          <w:szCs w:val="24"/>
        </w:rPr>
        <w:t>.</w:t>
      </w:r>
    </w:p>
    <w:p w14:paraId="23A983ED" w14:textId="77777777" w:rsidR="00281A18" w:rsidRPr="006C70BD" w:rsidRDefault="00281A18" w:rsidP="00281A18">
      <w:pPr>
        <w:jc w:val="both"/>
        <w:rPr>
          <w:rFonts w:asciiTheme="majorHAnsi" w:hAnsiTheme="majorHAnsi" w:cstheme="majorHAnsi"/>
          <w:sz w:val="24"/>
          <w:szCs w:val="24"/>
        </w:rPr>
      </w:pPr>
    </w:p>
    <w:p w14:paraId="3936E4D4" w14:textId="77777777" w:rsidR="00281A18" w:rsidRPr="006C70BD" w:rsidRDefault="00281A18" w:rsidP="00281A18">
      <w:pPr>
        <w:jc w:val="both"/>
        <w:rPr>
          <w:rFonts w:asciiTheme="majorHAnsi" w:hAnsiTheme="majorHAnsi" w:cstheme="majorHAnsi"/>
          <w:sz w:val="24"/>
          <w:szCs w:val="24"/>
        </w:rPr>
      </w:pPr>
      <w:r w:rsidRPr="006C70BD">
        <w:rPr>
          <w:rFonts w:asciiTheme="majorHAnsi" w:hAnsiTheme="majorHAnsi" w:cstheme="majorHAnsi"/>
          <w:sz w:val="24"/>
          <w:szCs w:val="24"/>
        </w:rPr>
        <w:t>Ponudbena cena  je fiksna do zaključka izvedbe vseh del in izražena v evrih z vključenim DDV (davek na dodano vrednost), vsi stroški  so vračunani v ceni.</w:t>
      </w:r>
    </w:p>
    <w:p w14:paraId="09F568AB" w14:textId="77777777" w:rsidR="00281A18" w:rsidRPr="006C70BD" w:rsidRDefault="00281A18" w:rsidP="00281A18">
      <w:pPr>
        <w:jc w:val="both"/>
        <w:rPr>
          <w:rFonts w:asciiTheme="majorHAnsi" w:hAnsiTheme="majorHAnsi" w:cstheme="majorHAnsi"/>
          <w:sz w:val="24"/>
          <w:szCs w:val="24"/>
        </w:rPr>
      </w:pPr>
    </w:p>
    <w:p w14:paraId="43D90704" w14:textId="33697635" w:rsidR="00A75235" w:rsidRPr="006C70BD" w:rsidRDefault="00281A18" w:rsidP="00A75235">
      <w:pPr>
        <w:jc w:val="both"/>
        <w:rPr>
          <w:rFonts w:asciiTheme="majorHAnsi" w:hAnsiTheme="majorHAnsi" w:cstheme="majorHAnsi"/>
          <w:sz w:val="24"/>
          <w:szCs w:val="24"/>
        </w:rPr>
      </w:pPr>
      <w:r w:rsidRPr="006C70BD">
        <w:rPr>
          <w:rFonts w:asciiTheme="majorHAnsi" w:hAnsiTheme="majorHAnsi" w:cstheme="majorHAnsi"/>
          <w:sz w:val="24"/>
          <w:szCs w:val="24"/>
        </w:rPr>
        <w:t>Ponudnik mora v ponudbeno ceno zajeti vse stroške, zlasti kot so:</w:t>
      </w:r>
      <w:bookmarkStart w:id="4" w:name="_Toc139358373"/>
      <w:bookmarkStart w:id="5" w:name="_Toc139358470"/>
    </w:p>
    <w:p w14:paraId="5D1F3C74" w14:textId="1EA17368" w:rsidR="00D30E64"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organizacijo dela na objektu/gradbišč</w:t>
      </w:r>
      <w:r w:rsidR="00B939CF" w:rsidRPr="006C70BD">
        <w:rPr>
          <w:rFonts w:asciiTheme="majorHAnsi" w:hAnsiTheme="majorHAnsi" w:cstheme="majorHAnsi"/>
          <w:b w:val="0"/>
          <w:bCs w:val="0"/>
          <w:sz w:val="24"/>
          <w:szCs w:val="24"/>
        </w:rPr>
        <w:t>u</w:t>
      </w:r>
      <w:r w:rsidRPr="006C70BD">
        <w:rPr>
          <w:rFonts w:asciiTheme="majorHAnsi" w:hAnsiTheme="majorHAnsi" w:cstheme="majorHAnsi"/>
          <w:b w:val="0"/>
          <w:bCs w:val="0"/>
          <w:sz w:val="24"/>
          <w:szCs w:val="24"/>
        </w:rPr>
        <w:t xml:space="preserve"> in pomožna dela ter strošk</w:t>
      </w:r>
      <w:r w:rsidR="00B939CF" w:rsidRPr="006C70BD">
        <w:rPr>
          <w:rFonts w:asciiTheme="majorHAnsi" w:hAnsiTheme="majorHAnsi" w:cstheme="majorHAnsi"/>
          <w:b w:val="0"/>
          <w:bCs w:val="0"/>
          <w:sz w:val="24"/>
          <w:szCs w:val="24"/>
        </w:rPr>
        <w:t>e</w:t>
      </w:r>
      <w:r w:rsidRPr="006C70BD">
        <w:rPr>
          <w:rFonts w:asciiTheme="majorHAnsi" w:hAnsiTheme="majorHAnsi" w:cstheme="majorHAnsi"/>
          <w:b w:val="0"/>
          <w:bCs w:val="0"/>
          <w:sz w:val="24"/>
          <w:szCs w:val="24"/>
        </w:rPr>
        <w:t xml:space="preserve"> koordinacije del na gradbišču;</w:t>
      </w:r>
      <w:bookmarkStart w:id="6" w:name="_Toc139358374"/>
      <w:bookmarkStart w:id="7" w:name="_Toc139358471"/>
      <w:bookmarkEnd w:id="4"/>
      <w:bookmarkEnd w:id="5"/>
    </w:p>
    <w:p w14:paraId="33B9EF24" w14:textId="1CF6D73D" w:rsidR="00D30E64" w:rsidRPr="006C70BD" w:rsidRDefault="00B939CF"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 xml:space="preserve">elaborati organizacije gradbišča in </w:t>
      </w:r>
      <w:r w:rsidR="00281A18" w:rsidRPr="006C70BD">
        <w:rPr>
          <w:rFonts w:asciiTheme="majorHAnsi" w:hAnsiTheme="majorHAnsi" w:cstheme="majorHAnsi"/>
          <w:b w:val="0"/>
          <w:bCs w:val="0"/>
          <w:sz w:val="24"/>
          <w:szCs w:val="24"/>
        </w:rPr>
        <w:t>zapor cest</w:t>
      </w:r>
      <w:bookmarkStart w:id="8" w:name="_Toc139358375"/>
      <w:bookmarkStart w:id="9" w:name="_Toc139358472"/>
      <w:bookmarkEnd w:id="6"/>
      <w:bookmarkEnd w:id="7"/>
      <w:r w:rsidRPr="006C70BD">
        <w:rPr>
          <w:rFonts w:asciiTheme="majorHAnsi" w:hAnsiTheme="majorHAnsi" w:cstheme="majorHAnsi"/>
          <w:b w:val="0"/>
          <w:bCs w:val="0"/>
          <w:sz w:val="24"/>
          <w:szCs w:val="24"/>
        </w:rPr>
        <w:t>;</w:t>
      </w:r>
    </w:p>
    <w:p w14:paraId="36E0BFDC" w14:textId="77777777" w:rsidR="00D30E64"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izdelava delavniških načrtov;</w:t>
      </w:r>
      <w:bookmarkStart w:id="10" w:name="_Toc139358376"/>
      <w:bookmarkStart w:id="11" w:name="_Toc139358473"/>
      <w:bookmarkEnd w:id="8"/>
      <w:bookmarkEnd w:id="9"/>
    </w:p>
    <w:p w14:paraId="2CC2BA18" w14:textId="77777777" w:rsidR="00D669D7"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prevozni stroški;</w:t>
      </w:r>
      <w:bookmarkStart w:id="12" w:name="_Toc139358377"/>
      <w:bookmarkStart w:id="13" w:name="_Toc139358474"/>
      <w:bookmarkEnd w:id="10"/>
      <w:bookmarkEnd w:id="11"/>
    </w:p>
    <w:p w14:paraId="0F0D1F35" w14:textId="77777777" w:rsidR="00D669D7"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ogled in priprava predračuna;</w:t>
      </w:r>
      <w:bookmarkStart w:id="14" w:name="_Toc139358378"/>
      <w:bookmarkStart w:id="15" w:name="_Toc139358475"/>
      <w:bookmarkEnd w:id="12"/>
      <w:bookmarkEnd w:id="13"/>
    </w:p>
    <w:p w14:paraId="3FDCF6CD" w14:textId="77777777" w:rsidR="00D669D7"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izdelava potrebne merilne dokumentacije, razen če ni drugače določeno;</w:t>
      </w:r>
      <w:bookmarkStart w:id="16" w:name="_Toc139358379"/>
      <w:bookmarkStart w:id="17" w:name="_Toc139358476"/>
      <w:bookmarkEnd w:id="14"/>
      <w:bookmarkEnd w:id="15"/>
    </w:p>
    <w:p w14:paraId="2299087F" w14:textId="68FE043D" w:rsidR="00D669D7"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 xml:space="preserve">pridobitev </w:t>
      </w:r>
      <w:r w:rsidR="001B10A9" w:rsidRPr="006C70BD">
        <w:rPr>
          <w:rFonts w:asciiTheme="majorHAnsi" w:hAnsiTheme="majorHAnsi" w:cstheme="majorHAnsi"/>
          <w:b w:val="0"/>
          <w:bCs w:val="0"/>
          <w:sz w:val="24"/>
          <w:szCs w:val="24"/>
        </w:rPr>
        <w:t xml:space="preserve">certifikatov </w:t>
      </w:r>
      <w:r w:rsidRPr="006C70BD">
        <w:rPr>
          <w:rFonts w:asciiTheme="majorHAnsi" w:hAnsiTheme="majorHAnsi" w:cstheme="majorHAnsi"/>
          <w:b w:val="0"/>
          <w:bCs w:val="0"/>
          <w:sz w:val="24"/>
          <w:szCs w:val="24"/>
        </w:rPr>
        <w:t>ter ostale s predpisi in to dokumentacijo zahtevane</w:t>
      </w:r>
      <w:r w:rsidR="00D669D7" w:rsidRPr="006C70BD">
        <w:rPr>
          <w:rFonts w:asciiTheme="majorHAnsi" w:hAnsiTheme="majorHAnsi" w:cstheme="majorHAnsi"/>
          <w:b w:val="0"/>
          <w:bCs w:val="0"/>
          <w:sz w:val="24"/>
          <w:szCs w:val="24"/>
        </w:rPr>
        <w:t xml:space="preserve"> </w:t>
      </w:r>
      <w:r w:rsidRPr="006C70BD">
        <w:rPr>
          <w:rFonts w:asciiTheme="majorHAnsi" w:hAnsiTheme="majorHAnsi" w:cstheme="majorHAnsi"/>
          <w:b w:val="0"/>
          <w:bCs w:val="0"/>
          <w:sz w:val="24"/>
          <w:szCs w:val="24"/>
        </w:rPr>
        <w:t>dokumentacije za</w:t>
      </w:r>
      <w:r w:rsidR="00701F84" w:rsidRPr="006C70BD">
        <w:rPr>
          <w:rFonts w:asciiTheme="majorHAnsi" w:hAnsiTheme="majorHAnsi" w:cstheme="majorHAnsi"/>
          <w:b w:val="0"/>
          <w:bCs w:val="0"/>
          <w:sz w:val="24"/>
          <w:szCs w:val="24"/>
        </w:rPr>
        <w:t xml:space="preserve"> </w:t>
      </w:r>
      <w:r w:rsidRPr="006C70BD">
        <w:rPr>
          <w:rFonts w:asciiTheme="majorHAnsi" w:hAnsiTheme="majorHAnsi" w:cstheme="majorHAnsi"/>
          <w:b w:val="0"/>
          <w:bCs w:val="0"/>
          <w:sz w:val="24"/>
          <w:szCs w:val="24"/>
        </w:rPr>
        <w:t>vgrajeni material</w:t>
      </w:r>
      <w:bookmarkStart w:id="18" w:name="_Toc139358380"/>
      <w:bookmarkStart w:id="19" w:name="_Toc139358477"/>
      <w:bookmarkEnd w:id="16"/>
      <w:bookmarkEnd w:id="17"/>
      <w:r w:rsidR="00D669D7" w:rsidRPr="006C70BD">
        <w:rPr>
          <w:rFonts w:asciiTheme="majorHAnsi" w:hAnsiTheme="majorHAnsi" w:cstheme="majorHAnsi"/>
          <w:b w:val="0"/>
          <w:bCs w:val="0"/>
          <w:sz w:val="24"/>
          <w:szCs w:val="24"/>
        </w:rPr>
        <w:t>;</w:t>
      </w:r>
    </w:p>
    <w:p w14:paraId="7117E0E8" w14:textId="77777777" w:rsidR="00A75235"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iznos in odvoz odpadnega materiala na stalno deponijo s plačilom vseh komunalnih pristojbin;</w:t>
      </w:r>
      <w:bookmarkStart w:id="20" w:name="_Toc139358381"/>
      <w:bookmarkStart w:id="21" w:name="_Toc139358478"/>
      <w:bookmarkEnd w:id="18"/>
      <w:bookmarkEnd w:id="19"/>
    </w:p>
    <w:p w14:paraId="51BCC71F" w14:textId="552F2588" w:rsidR="00A75235"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 xml:space="preserve">vsa finalna čiščenja med in po končanih delih, </w:t>
      </w:r>
      <w:proofErr w:type="spellStart"/>
      <w:r w:rsidRPr="006C70BD">
        <w:rPr>
          <w:rFonts w:asciiTheme="majorHAnsi" w:hAnsiTheme="majorHAnsi" w:cstheme="majorHAnsi"/>
          <w:b w:val="0"/>
          <w:bCs w:val="0"/>
          <w:sz w:val="24"/>
          <w:szCs w:val="24"/>
        </w:rPr>
        <w:t>pospravitev</w:t>
      </w:r>
      <w:proofErr w:type="spellEnd"/>
      <w:r w:rsidRPr="006C70BD">
        <w:rPr>
          <w:rFonts w:asciiTheme="majorHAnsi" w:hAnsiTheme="majorHAnsi" w:cstheme="majorHAnsi"/>
          <w:b w:val="0"/>
          <w:bCs w:val="0"/>
          <w:sz w:val="24"/>
          <w:szCs w:val="24"/>
        </w:rPr>
        <w:t xml:space="preserve"> </w:t>
      </w:r>
      <w:r w:rsidR="00B939CF" w:rsidRPr="006C70BD">
        <w:rPr>
          <w:rFonts w:asciiTheme="majorHAnsi" w:hAnsiTheme="majorHAnsi" w:cstheme="majorHAnsi"/>
          <w:b w:val="0"/>
          <w:bCs w:val="0"/>
          <w:sz w:val="24"/>
          <w:szCs w:val="24"/>
        </w:rPr>
        <w:t>objekta/</w:t>
      </w:r>
      <w:r w:rsidRPr="006C70BD">
        <w:rPr>
          <w:rFonts w:asciiTheme="majorHAnsi" w:hAnsiTheme="majorHAnsi" w:cstheme="majorHAnsi"/>
          <w:b w:val="0"/>
          <w:bCs w:val="0"/>
          <w:sz w:val="24"/>
          <w:szCs w:val="24"/>
        </w:rPr>
        <w:t>gradbišča, odvoz vsega odpadnega materiala ter vzpostavitev v prvotno stanje vseh površin in naprav, ki so bile poškodovane - uničene zaradi izvedbe del in deponije gradbenega in izkopanega materiala</w:t>
      </w:r>
      <w:r w:rsidR="001D5226" w:rsidRPr="006C70BD">
        <w:rPr>
          <w:rFonts w:asciiTheme="majorHAnsi" w:hAnsiTheme="majorHAnsi" w:cstheme="majorHAnsi"/>
          <w:b w:val="0"/>
          <w:bCs w:val="0"/>
          <w:sz w:val="24"/>
          <w:szCs w:val="24"/>
        </w:rPr>
        <w:t xml:space="preserve"> (</w:t>
      </w:r>
      <w:r w:rsidR="00B012A6" w:rsidRPr="006C70BD">
        <w:rPr>
          <w:rFonts w:asciiTheme="majorHAnsi" w:hAnsiTheme="majorHAnsi" w:cstheme="majorHAnsi"/>
          <w:b w:val="0"/>
          <w:bCs w:val="0"/>
          <w:sz w:val="24"/>
          <w:szCs w:val="24"/>
        </w:rPr>
        <w:t>skupaj s pridobivanjem  prostorov za deponije odpadnega materiala ter stroškov dovoljenj ter dokumentacije za deponijo)</w:t>
      </w:r>
      <w:r w:rsidRPr="006C70BD">
        <w:rPr>
          <w:rFonts w:asciiTheme="majorHAnsi" w:hAnsiTheme="majorHAnsi" w:cstheme="majorHAnsi"/>
          <w:b w:val="0"/>
          <w:bCs w:val="0"/>
          <w:sz w:val="24"/>
          <w:szCs w:val="24"/>
        </w:rPr>
        <w:t>, prevozov, gradbenih barak in drugih del;</w:t>
      </w:r>
      <w:bookmarkStart w:id="22" w:name="_Toc139358382"/>
      <w:bookmarkStart w:id="23" w:name="_Toc139358479"/>
      <w:bookmarkEnd w:id="20"/>
      <w:bookmarkEnd w:id="21"/>
    </w:p>
    <w:p w14:paraId="418DCA12" w14:textId="77777777" w:rsidR="00A75235"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zaščita obstoječih elementov, opreme, prostorov, itd. v okolici objektov/hiš;</w:t>
      </w:r>
      <w:bookmarkStart w:id="24" w:name="_Toc139358383"/>
      <w:bookmarkStart w:id="25" w:name="_Toc139358480"/>
      <w:bookmarkEnd w:id="22"/>
      <w:bookmarkEnd w:id="23"/>
    </w:p>
    <w:p w14:paraId="59D42413" w14:textId="77777777" w:rsidR="00A75235"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vsi predpisani tehnični standardi in normativi, ki so predpisani za posamezno vrsto del;</w:t>
      </w:r>
      <w:bookmarkStart w:id="26" w:name="_Toc139358384"/>
      <w:bookmarkStart w:id="27" w:name="_Toc139358481"/>
      <w:bookmarkEnd w:id="24"/>
      <w:bookmarkEnd w:id="25"/>
    </w:p>
    <w:p w14:paraId="5A274D34" w14:textId="77777777" w:rsidR="00A75235"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 xml:space="preserve">ves pritrdilni, vezni in montažni materiali ter </w:t>
      </w:r>
      <w:proofErr w:type="spellStart"/>
      <w:r w:rsidRPr="006C70BD">
        <w:rPr>
          <w:rFonts w:asciiTheme="majorHAnsi" w:hAnsiTheme="majorHAnsi" w:cstheme="majorHAnsi"/>
          <w:b w:val="0"/>
          <w:bCs w:val="0"/>
          <w:sz w:val="24"/>
          <w:szCs w:val="24"/>
        </w:rPr>
        <w:t>podkonstrukcije</w:t>
      </w:r>
      <w:proofErr w:type="spellEnd"/>
      <w:r w:rsidRPr="006C70BD">
        <w:rPr>
          <w:rFonts w:asciiTheme="majorHAnsi" w:hAnsiTheme="majorHAnsi" w:cstheme="majorHAnsi"/>
          <w:b w:val="0"/>
          <w:bCs w:val="0"/>
          <w:sz w:val="24"/>
          <w:szCs w:val="24"/>
        </w:rPr>
        <w:t>, razen pri pozicijah, kjer je to posebej navedeno;</w:t>
      </w:r>
      <w:bookmarkStart w:id="28" w:name="_Toc139358385"/>
      <w:bookmarkStart w:id="29" w:name="_Toc139358482"/>
      <w:bookmarkEnd w:id="26"/>
      <w:bookmarkEnd w:id="27"/>
    </w:p>
    <w:p w14:paraId="3BDA9D36" w14:textId="24988E02" w:rsidR="00A75235"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zavarovanje gradbišča pri zavarovalnici za primere požara, poplav, tatvin, vlomov in podobno za ves čas izvajanja del do dneva predaje naročniku;</w:t>
      </w:r>
      <w:bookmarkStart w:id="30" w:name="_Toc139358386"/>
      <w:bookmarkStart w:id="31" w:name="_Toc139358483"/>
      <w:bookmarkEnd w:id="28"/>
      <w:bookmarkEnd w:id="29"/>
    </w:p>
    <w:p w14:paraId="3314FCB7" w14:textId="674DE1B0" w:rsidR="00A75235"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 xml:space="preserve">stroške zarisovanj, izmer, zaključnih del, transportov, </w:t>
      </w:r>
      <w:r w:rsidR="00916B73" w:rsidRPr="006C70BD">
        <w:rPr>
          <w:rFonts w:asciiTheme="majorHAnsi" w:hAnsiTheme="majorHAnsi" w:cstheme="majorHAnsi"/>
          <w:b w:val="0"/>
          <w:bCs w:val="0"/>
          <w:sz w:val="24"/>
          <w:szCs w:val="24"/>
        </w:rPr>
        <w:t>potrebni</w:t>
      </w:r>
      <w:r w:rsidRPr="006C70BD">
        <w:rPr>
          <w:rFonts w:asciiTheme="majorHAnsi" w:hAnsiTheme="majorHAnsi" w:cstheme="majorHAnsi"/>
          <w:b w:val="0"/>
          <w:bCs w:val="0"/>
          <w:sz w:val="24"/>
          <w:szCs w:val="24"/>
        </w:rPr>
        <w:t xml:space="preserve"> preizkus</w:t>
      </w:r>
      <w:r w:rsidR="00916B73" w:rsidRPr="006C70BD">
        <w:rPr>
          <w:rFonts w:asciiTheme="majorHAnsi" w:hAnsiTheme="majorHAnsi" w:cstheme="majorHAnsi"/>
          <w:b w:val="0"/>
          <w:bCs w:val="0"/>
          <w:sz w:val="24"/>
          <w:szCs w:val="24"/>
        </w:rPr>
        <w:t>i in zagoni</w:t>
      </w:r>
      <w:r w:rsidRPr="006C70BD">
        <w:rPr>
          <w:rFonts w:asciiTheme="majorHAnsi" w:hAnsiTheme="majorHAnsi" w:cstheme="majorHAnsi"/>
          <w:b w:val="0"/>
          <w:bCs w:val="0"/>
          <w:sz w:val="24"/>
          <w:szCs w:val="24"/>
        </w:rPr>
        <w:t>, drobni in tesnilni material, nastavitve in meritve, pridobitev izjav o skladnosti in navodila za obratovanje in zagon, razen če ni drugače določeno pri posamezni postavki popisa del;</w:t>
      </w:r>
      <w:bookmarkStart w:id="32" w:name="_Toc139358387"/>
      <w:bookmarkStart w:id="33" w:name="_Toc139358484"/>
      <w:bookmarkEnd w:id="30"/>
      <w:bookmarkEnd w:id="31"/>
    </w:p>
    <w:p w14:paraId="3E3E46C2" w14:textId="77777777" w:rsidR="00A75235"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upoštevati vsa morebitna dodatna dela kot so vrezovanje navojev, izpiranje cevi, zapiranje s čepi, zaščita prostih električnih vodnikov ipd.;</w:t>
      </w:r>
      <w:bookmarkStart w:id="34" w:name="_Toc139358388"/>
      <w:bookmarkStart w:id="35" w:name="_Toc139358485"/>
      <w:bookmarkEnd w:id="32"/>
      <w:bookmarkEnd w:id="33"/>
    </w:p>
    <w:p w14:paraId="59D05684" w14:textId="77777777" w:rsidR="00A75235"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zavarovanje opreme za primere požara, poplav, vlomov in podobnega, do pogodbenega zneska;</w:t>
      </w:r>
      <w:bookmarkStart w:id="36" w:name="_Toc139358389"/>
      <w:bookmarkStart w:id="37" w:name="_Toc139358486"/>
      <w:bookmarkEnd w:id="34"/>
      <w:bookmarkEnd w:id="35"/>
    </w:p>
    <w:p w14:paraId="0842F5C6" w14:textId="77777777" w:rsidR="00A75235"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dajatve špedicije in carine za opremo, ki je tuje proizvodnje;</w:t>
      </w:r>
      <w:bookmarkStart w:id="38" w:name="_Toc139358390"/>
      <w:bookmarkStart w:id="39" w:name="_Toc139358487"/>
      <w:bookmarkEnd w:id="36"/>
      <w:bookmarkEnd w:id="37"/>
    </w:p>
    <w:p w14:paraId="225B118C" w14:textId="77777777" w:rsidR="00A75235" w:rsidRPr="006C70BD" w:rsidRDefault="00281A18" w:rsidP="00511B0E">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stroški formiranja deponij in stroški uporabe javnih odlagališč, ves odpadni material postane last izvajalca razen materiala, ki je po projektu predviden za zasip;</w:t>
      </w:r>
      <w:bookmarkEnd w:id="38"/>
      <w:bookmarkEnd w:id="39"/>
      <w:r w:rsidRPr="006C70BD">
        <w:rPr>
          <w:rFonts w:asciiTheme="majorHAnsi" w:hAnsiTheme="majorHAnsi" w:cstheme="majorHAnsi"/>
          <w:b w:val="0"/>
          <w:bCs w:val="0"/>
          <w:sz w:val="24"/>
          <w:szCs w:val="24"/>
        </w:rPr>
        <w:t xml:space="preserve"> </w:t>
      </w:r>
      <w:bookmarkStart w:id="40" w:name="_Toc139358391"/>
      <w:bookmarkStart w:id="41" w:name="_Toc139358488"/>
    </w:p>
    <w:p w14:paraId="23D4A136" w14:textId="77777777" w:rsidR="005503AA" w:rsidRPr="006C70BD" w:rsidRDefault="00281A18" w:rsidP="005503AA">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vsa čiščenja okolice posega (cestišč, pločnikov, dvorišč ipd.), ki bodo potrebna zaradi izvedbe njegovega dela</w:t>
      </w:r>
      <w:bookmarkStart w:id="42" w:name="_Toc139358392"/>
      <w:bookmarkStart w:id="43" w:name="_Toc139358489"/>
      <w:bookmarkEnd w:id="40"/>
      <w:bookmarkEnd w:id="41"/>
      <w:r w:rsidR="005503AA" w:rsidRPr="006C70BD">
        <w:rPr>
          <w:rFonts w:asciiTheme="majorHAnsi" w:hAnsiTheme="majorHAnsi" w:cstheme="majorHAnsi"/>
          <w:b w:val="0"/>
          <w:bCs w:val="0"/>
          <w:sz w:val="24"/>
          <w:szCs w:val="24"/>
        </w:rPr>
        <w:t>;</w:t>
      </w:r>
    </w:p>
    <w:p w14:paraId="6F347937" w14:textId="69FFFF57" w:rsidR="00281A18" w:rsidRPr="006C70BD" w:rsidRDefault="005503AA" w:rsidP="005503AA">
      <w:pPr>
        <w:pStyle w:val="Slog53"/>
        <w:numPr>
          <w:ilvl w:val="0"/>
          <w:numId w:val="86"/>
        </w:numPr>
        <w:rPr>
          <w:rFonts w:asciiTheme="majorHAnsi" w:hAnsiTheme="majorHAnsi" w:cstheme="majorHAnsi"/>
          <w:b w:val="0"/>
          <w:bCs w:val="0"/>
          <w:sz w:val="24"/>
          <w:szCs w:val="24"/>
        </w:rPr>
      </w:pPr>
      <w:r w:rsidRPr="006C70BD">
        <w:rPr>
          <w:rFonts w:asciiTheme="majorHAnsi" w:hAnsiTheme="majorHAnsi" w:cstheme="majorHAnsi"/>
          <w:b w:val="0"/>
          <w:bCs w:val="0"/>
          <w:sz w:val="24"/>
          <w:szCs w:val="24"/>
        </w:rPr>
        <w:t>zakonske in druge obveznosti za pravilno in kvalitetno izvedbo javnega naročila po tej pogodbi</w:t>
      </w:r>
      <w:r w:rsidR="00281A18" w:rsidRPr="006C70BD">
        <w:rPr>
          <w:rFonts w:asciiTheme="majorHAnsi" w:hAnsiTheme="majorHAnsi" w:cstheme="majorHAnsi"/>
          <w:b w:val="0"/>
          <w:bCs w:val="0"/>
          <w:sz w:val="24"/>
          <w:szCs w:val="24"/>
        </w:rPr>
        <w:t>.</w:t>
      </w:r>
      <w:bookmarkEnd w:id="42"/>
      <w:bookmarkEnd w:id="43"/>
    </w:p>
    <w:p w14:paraId="4B1B1F3E" w14:textId="77777777" w:rsidR="00281A18" w:rsidRPr="006C70BD" w:rsidRDefault="00281A18" w:rsidP="00281A18">
      <w:pPr>
        <w:jc w:val="both"/>
        <w:rPr>
          <w:rFonts w:asciiTheme="majorHAnsi" w:hAnsiTheme="majorHAnsi" w:cstheme="majorHAnsi"/>
          <w:sz w:val="24"/>
          <w:szCs w:val="24"/>
        </w:rPr>
      </w:pPr>
      <w:r w:rsidRPr="006C70BD">
        <w:rPr>
          <w:rFonts w:asciiTheme="majorHAnsi" w:hAnsiTheme="majorHAnsi" w:cstheme="majorHAnsi"/>
          <w:sz w:val="24"/>
          <w:szCs w:val="24"/>
        </w:rPr>
        <w:tab/>
      </w:r>
    </w:p>
    <w:p w14:paraId="6A8A6A35" w14:textId="77777777" w:rsidR="00281A18" w:rsidRPr="006C70BD" w:rsidRDefault="00281A18" w:rsidP="00281A18">
      <w:pPr>
        <w:jc w:val="both"/>
        <w:rPr>
          <w:rFonts w:asciiTheme="majorHAnsi" w:hAnsiTheme="majorHAnsi" w:cstheme="majorHAnsi"/>
          <w:sz w:val="24"/>
          <w:szCs w:val="24"/>
        </w:rPr>
      </w:pPr>
      <w:r w:rsidRPr="006C70BD">
        <w:rPr>
          <w:rFonts w:asciiTheme="majorHAnsi" w:hAnsiTheme="majorHAnsi" w:cstheme="majorHAnsi"/>
          <w:sz w:val="24"/>
          <w:szCs w:val="24"/>
        </w:rPr>
        <w:t>Ostale določbe:</w:t>
      </w:r>
      <w:r w:rsidRPr="006C70BD">
        <w:rPr>
          <w:rFonts w:asciiTheme="majorHAnsi" w:hAnsiTheme="majorHAnsi" w:cstheme="majorHAnsi"/>
          <w:sz w:val="24"/>
          <w:szCs w:val="24"/>
        </w:rPr>
        <w:tab/>
      </w:r>
    </w:p>
    <w:p w14:paraId="1E75B19B" w14:textId="77777777" w:rsidR="0064767D" w:rsidRPr="006C70BD" w:rsidRDefault="00281A18" w:rsidP="0064767D">
      <w:pPr>
        <w:pStyle w:val="Slog54"/>
        <w:rPr>
          <w:b w:val="0"/>
          <w:bCs w:val="0"/>
          <w:sz w:val="24"/>
          <w:szCs w:val="24"/>
        </w:rPr>
      </w:pPr>
      <w:bookmarkStart w:id="44" w:name="_Toc139358393"/>
      <w:bookmarkStart w:id="45" w:name="_Toc139358490"/>
      <w:r w:rsidRPr="006C70BD">
        <w:rPr>
          <w:b w:val="0"/>
          <w:bCs w:val="0"/>
          <w:sz w:val="24"/>
          <w:szCs w:val="24"/>
        </w:rPr>
        <w:t>obračun del se vrši po dejansko izvedenih količinah;</w:t>
      </w:r>
      <w:bookmarkStart w:id="46" w:name="_Toc139358394"/>
      <w:bookmarkStart w:id="47" w:name="_Toc139358491"/>
      <w:bookmarkEnd w:id="44"/>
      <w:bookmarkEnd w:id="45"/>
    </w:p>
    <w:p w14:paraId="714FB085" w14:textId="77777777" w:rsidR="0064767D" w:rsidRPr="006C70BD" w:rsidRDefault="00281A18" w:rsidP="0064767D">
      <w:pPr>
        <w:pStyle w:val="Slog54"/>
        <w:rPr>
          <w:b w:val="0"/>
          <w:bCs w:val="0"/>
          <w:sz w:val="24"/>
          <w:szCs w:val="24"/>
        </w:rPr>
      </w:pPr>
      <w:r w:rsidRPr="006C70BD">
        <w:rPr>
          <w:b w:val="0"/>
          <w:bCs w:val="0"/>
          <w:sz w:val="24"/>
          <w:szCs w:val="24"/>
        </w:rPr>
        <w:t>vsi izkopi, prevozi in zasipi se obračunavajo v raščenem stanju oziroma vgrajenem;</w:t>
      </w:r>
      <w:bookmarkStart w:id="48" w:name="_Toc139358395"/>
      <w:bookmarkStart w:id="49" w:name="_Toc139358492"/>
      <w:bookmarkEnd w:id="46"/>
      <w:bookmarkEnd w:id="47"/>
    </w:p>
    <w:p w14:paraId="532DE5E1" w14:textId="77777777" w:rsidR="0064767D" w:rsidRPr="006C70BD" w:rsidRDefault="00281A18" w:rsidP="0064767D">
      <w:pPr>
        <w:pStyle w:val="Slog54"/>
        <w:rPr>
          <w:b w:val="0"/>
          <w:bCs w:val="0"/>
          <w:sz w:val="24"/>
          <w:szCs w:val="24"/>
        </w:rPr>
      </w:pPr>
      <w:r w:rsidRPr="006C70BD">
        <w:rPr>
          <w:b w:val="0"/>
          <w:bCs w:val="0"/>
          <w:sz w:val="24"/>
          <w:szCs w:val="24"/>
        </w:rPr>
        <w:t xml:space="preserve">ves cevni material, </w:t>
      </w:r>
      <w:proofErr w:type="spellStart"/>
      <w:r w:rsidRPr="006C70BD">
        <w:rPr>
          <w:b w:val="0"/>
          <w:bCs w:val="0"/>
          <w:sz w:val="24"/>
          <w:szCs w:val="24"/>
        </w:rPr>
        <w:t>fazonski</w:t>
      </w:r>
      <w:proofErr w:type="spellEnd"/>
      <w:r w:rsidRPr="006C70BD">
        <w:rPr>
          <w:b w:val="0"/>
          <w:bCs w:val="0"/>
          <w:sz w:val="24"/>
          <w:szCs w:val="24"/>
        </w:rPr>
        <w:t xml:space="preserve"> komadi, posebni kosi in armature, pokrovi jaškov, zračniki, jaški in podobni gradbeni produkti in </w:t>
      </w:r>
      <w:proofErr w:type="spellStart"/>
      <w:r w:rsidRPr="006C70BD">
        <w:rPr>
          <w:b w:val="0"/>
          <w:bCs w:val="0"/>
          <w:sz w:val="24"/>
          <w:szCs w:val="24"/>
        </w:rPr>
        <w:t>prefabrikati</w:t>
      </w:r>
      <w:proofErr w:type="spellEnd"/>
      <w:r w:rsidRPr="006C70BD">
        <w:rPr>
          <w:b w:val="0"/>
          <w:bCs w:val="0"/>
          <w:sz w:val="24"/>
          <w:szCs w:val="24"/>
        </w:rPr>
        <w:t xml:space="preserve"> vključujejo transport, montažo ter spojni in tesnilni material ustrezne kvalitete;</w:t>
      </w:r>
      <w:bookmarkStart w:id="50" w:name="_Toc139358396"/>
      <w:bookmarkStart w:id="51" w:name="_Toc139358493"/>
      <w:bookmarkEnd w:id="48"/>
      <w:bookmarkEnd w:id="49"/>
    </w:p>
    <w:p w14:paraId="0929118A" w14:textId="1C628C87" w:rsidR="0064767D" w:rsidRPr="006C70BD" w:rsidRDefault="00281A18" w:rsidP="0064767D">
      <w:pPr>
        <w:pStyle w:val="Slog54"/>
        <w:rPr>
          <w:b w:val="0"/>
          <w:bCs w:val="0"/>
          <w:sz w:val="24"/>
          <w:szCs w:val="24"/>
        </w:rPr>
      </w:pPr>
      <w:r w:rsidRPr="006C70BD">
        <w:rPr>
          <w:b w:val="0"/>
          <w:bCs w:val="0"/>
          <w:sz w:val="24"/>
          <w:szCs w:val="24"/>
        </w:rPr>
        <w:t>dimenzije za vse novo vgrajene elemente je potrebno predhodno preveriti na gradbišču;</w:t>
      </w:r>
      <w:bookmarkStart w:id="52" w:name="_Toc139358397"/>
      <w:bookmarkStart w:id="53" w:name="_Toc139358494"/>
      <w:bookmarkEnd w:id="50"/>
      <w:bookmarkEnd w:id="51"/>
    </w:p>
    <w:p w14:paraId="40CFA04A" w14:textId="2F91D870" w:rsidR="00281A18" w:rsidRPr="006C70BD" w:rsidRDefault="00281A18" w:rsidP="0064767D">
      <w:pPr>
        <w:pStyle w:val="Slog54"/>
        <w:rPr>
          <w:b w:val="0"/>
          <w:bCs w:val="0"/>
          <w:sz w:val="24"/>
          <w:szCs w:val="24"/>
        </w:rPr>
      </w:pPr>
      <w:r w:rsidRPr="006C70BD">
        <w:rPr>
          <w:b w:val="0"/>
          <w:bCs w:val="0"/>
          <w:sz w:val="24"/>
          <w:szCs w:val="24"/>
        </w:rPr>
        <w:t>ponudbeni popis del dejansko predstavlja cenik za izvajanje del.</w:t>
      </w:r>
      <w:bookmarkEnd w:id="52"/>
      <w:bookmarkEnd w:id="53"/>
    </w:p>
    <w:p w14:paraId="55A70CDF" w14:textId="77777777" w:rsidR="00851288" w:rsidRPr="006C70BD" w:rsidRDefault="00851288" w:rsidP="00281A18">
      <w:pPr>
        <w:jc w:val="both"/>
        <w:rPr>
          <w:rFonts w:asciiTheme="majorHAnsi" w:hAnsiTheme="majorHAnsi" w:cstheme="majorHAnsi"/>
          <w:sz w:val="24"/>
          <w:szCs w:val="24"/>
        </w:rPr>
      </w:pPr>
    </w:p>
    <w:p w14:paraId="3E87EC2B" w14:textId="77777777" w:rsidR="00851288" w:rsidRPr="006C70BD" w:rsidRDefault="00851288" w:rsidP="00851288">
      <w:pPr>
        <w:jc w:val="both"/>
        <w:rPr>
          <w:rFonts w:asciiTheme="majorHAnsi" w:hAnsiTheme="majorHAnsi" w:cstheme="majorHAnsi"/>
          <w:sz w:val="24"/>
          <w:szCs w:val="24"/>
        </w:rPr>
      </w:pPr>
      <w:r w:rsidRPr="006C70BD">
        <w:rPr>
          <w:rFonts w:asciiTheme="majorHAnsi" w:hAnsiTheme="majorHAnsi" w:cstheme="majorHAnsi"/>
          <w:sz w:val="24"/>
          <w:szCs w:val="24"/>
        </w:rPr>
        <w:t xml:space="preserve">Obvezna priloga Ponudbi/Predračunu so, poleg Popisov tudi Kalkulacijski elementi ponudnika, na osnovi katerih so bile sestavljene cene v popisih in bodo služili za eventualna pozneje naročena dela: </w:t>
      </w:r>
    </w:p>
    <w:p w14:paraId="5D6D1AE3" w14:textId="77777777" w:rsidR="00851288" w:rsidRPr="006C70BD" w:rsidRDefault="00851288" w:rsidP="00851288">
      <w:pPr>
        <w:pStyle w:val="Slog70"/>
        <w:rPr>
          <w:sz w:val="24"/>
          <w:szCs w:val="24"/>
        </w:rPr>
      </w:pPr>
      <w:r w:rsidRPr="006C70BD">
        <w:rPr>
          <w:sz w:val="24"/>
          <w:szCs w:val="24"/>
        </w:rPr>
        <w:t xml:space="preserve">cenik elementov in materialov s cenami DDP gradbišče, </w:t>
      </w:r>
    </w:p>
    <w:p w14:paraId="4BB07CD2" w14:textId="77777777" w:rsidR="00851288" w:rsidRPr="006C70BD" w:rsidRDefault="00851288" w:rsidP="00851288">
      <w:pPr>
        <w:pStyle w:val="Slog70"/>
        <w:rPr>
          <w:sz w:val="24"/>
          <w:szCs w:val="24"/>
        </w:rPr>
      </w:pPr>
      <w:r w:rsidRPr="006C70BD">
        <w:rPr>
          <w:sz w:val="24"/>
          <w:szCs w:val="24"/>
        </w:rPr>
        <w:t xml:space="preserve">cenik </w:t>
      </w:r>
      <w:proofErr w:type="spellStart"/>
      <w:r w:rsidRPr="006C70BD">
        <w:rPr>
          <w:sz w:val="24"/>
          <w:szCs w:val="24"/>
        </w:rPr>
        <w:t>kalkulativnih</w:t>
      </w:r>
      <w:proofErr w:type="spellEnd"/>
      <w:r w:rsidRPr="006C70BD">
        <w:rPr>
          <w:sz w:val="24"/>
          <w:szCs w:val="24"/>
        </w:rPr>
        <w:t xml:space="preserve"> bruto osebnih dohodkov,</w:t>
      </w:r>
    </w:p>
    <w:p w14:paraId="1EC52DA4" w14:textId="77777777" w:rsidR="00851288" w:rsidRPr="006C70BD" w:rsidRDefault="00851288" w:rsidP="00851288">
      <w:pPr>
        <w:pStyle w:val="Slog70"/>
        <w:rPr>
          <w:sz w:val="24"/>
          <w:szCs w:val="24"/>
        </w:rPr>
      </w:pPr>
      <w:r w:rsidRPr="006C70BD">
        <w:rPr>
          <w:sz w:val="24"/>
          <w:szCs w:val="24"/>
        </w:rPr>
        <w:t>faktor ponudnika na bruto osebne dohodke in razčlenitev faktorja,</w:t>
      </w:r>
    </w:p>
    <w:p w14:paraId="3EE81986" w14:textId="77777777" w:rsidR="00851288" w:rsidRPr="006C70BD" w:rsidRDefault="00851288" w:rsidP="00851288">
      <w:pPr>
        <w:pStyle w:val="Slog70"/>
        <w:rPr>
          <w:sz w:val="24"/>
          <w:szCs w:val="24"/>
        </w:rPr>
      </w:pPr>
      <w:r w:rsidRPr="006C70BD">
        <w:rPr>
          <w:sz w:val="24"/>
          <w:szCs w:val="24"/>
        </w:rPr>
        <w:t>višina pribitka manipulativnih stroškov za dela podizvajalcev,</w:t>
      </w:r>
    </w:p>
    <w:p w14:paraId="235BFB64" w14:textId="77777777" w:rsidR="00851288" w:rsidRPr="006C70BD" w:rsidRDefault="00851288" w:rsidP="00851288">
      <w:pPr>
        <w:pStyle w:val="Slog70"/>
        <w:rPr>
          <w:sz w:val="24"/>
          <w:szCs w:val="24"/>
        </w:rPr>
      </w:pPr>
      <w:r w:rsidRPr="006C70BD">
        <w:rPr>
          <w:sz w:val="24"/>
          <w:szCs w:val="24"/>
        </w:rPr>
        <w:t>cena transporta v odstotku,</w:t>
      </w:r>
    </w:p>
    <w:p w14:paraId="6368C239" w14:textId="3036049E" w:rsidR="00851288" w:rsidRPr="006C70BD" w:rsidRDefault="00851288" w:rsidP="00851288">
      <w:pPr>
        <w:pStyle w:val="Slog70"/>
        <w:rPr>
          <w:sz w:val="24"/>
          <w:szCs w:val="24"/>
        </w:rPr>
      </w:pPr>
      <w:r w:rsidRPr="006C70BD">
        <w:rPr>
          <w:sz w:val="24"/>
          <w:szCs w:val="24"/>
        </w:rPr>
        <w:t>DDV mora biti prikazan ločeno.</w:t>
      </w:r>
    </w:p>
    <w:p w14:paraId="0198AC8E" w14:textId="77777777" w:rsidR="00851288" w:rsidRPr="006C70BD" w:rsidRDefault="00851288" w:rsidP="004207D0">
      <w:pPr>
        <w:jc w:val="both"/>
        <w:rPr>
          <w:rFonts w:asciiTheme="majorHAnsi" w:hAnsiTheme="majorHAnsi" w:cstheme="majorHAnsi"/>
          <w:sz w:val="24"/>
          <w:szCs w:val="24"/>
        </w:rPr>
      </w:pPr>
    </w:p>
    <w:p w14:paraId="137B88F7" w14:textId="77777777" w:rsidR="006B6513" w:rsidRPr="006C70BD" w:rsidRDefault="006B6513" w:rsidP="006B6513">
      <w:pPr>
        <w:jc w:val="both"/>
        <w:rPr>
          <w:rFonts w:asciiTheme="majorHAnsi" w:hAnsiTheme="majorHAnsi" w:cstheme="majorHAnsi"/>
          <w:sz w:val="24"/>
          <w:szCs w:val="24"/>
        </w:rPr>
      </w:pPr>
      <w:r w:rsidRPr="006C70BD">
        <w:rPr>
          <w:rFonts w:asciiTheme="majorHAnsi" w:hAnsiTheme="majorHAnsi" w:cstheme="majorHAnsi"/>
          <w:sz w:val="24"/>
          <w:szCs w:val="24"/>
        </w:rPr>
        <w:t xml:space="preserve">Investicija je prijavljena na javni razpis Ministrstva za gospodarstvo, turizem in šport, za pridobitev nepovratnih sredstev za sofinanciranje športne infrastrukture v letu 2024, sklop 1:  Obnova, novogradnja in rekonstrukcija javnih športnih objektov, podsklop B). </w:t>
      </w:r>
    </w:p>
    <w:p w14:paraId="122FBB73" w14:textId="77777777" w:rsidR="004207D0" w:rsidRPr="006C70BD" w:rsidRDefault="004207D0" w:rsidP="004207D0">
      <w:pPr>
        <w:jc w:val="both"/>
        <w:rPr>
          <w:rFonts w:asciiTheme="majorHAnsi" w:hAnsiTheme="majorHAnsi" w:cstheme="majorHAnsi"/>
          <w:sz w:val="24"/>
          <w:szCs w:val="24"/>
        </w:rPr>
      </w:pPr>
    </w:p>
    <w:p w14:paraId="4C36E898" w14:textId="77777777" w:rsidR="004207D0" w:rsidRPr="006C70BD" w:rsidRDefault="004207D0" w:rsidP="004207D0">
      <w:pPr>
        <w:jc w:val="both"/>
        <w:rPr>
          <w:rFonts w:asciiTheme="majorHAnsi" w:hAnsiTheme="majorHAnsi" w:cstheme="majorHAnsi"/>
          <w:sz w:val="24"/>
          <w:szCs w:val="24"/>
        </w:rPr>
      </w:pPr>
      <w:r w:rsidRPr="006C70BD">
        <w:rPr>
          <w:rFonts w:asciiTheme="majorHAnsi" w:hAnsiTheme="majorHAnsi" w:cstheme="majorHAnsi"/>
          <w:sz w:val="24"/>
          <w:szCs w:val="24"/>
        </w:rPr>
        <w:t xml:space="preserve">Investicijo delno sofinancira Nogometna zveza Slovenije, iz UEFA infrastrukturnih sredstev iz programov </w:t>
      </w:r>
      <w:proofErr w:type="spellStart"/>
      <w:r w:rsidRPr="006C70BD">
        <w:rPr>
          <w:rFonts w:asciiTheme="majorHAnsi" w:hAnsiTheme="majorHAnsi" w:cstheme="majorHAnsi"/>
          <w:sz w:val="24"/>
          <w:szCs w:val="24"/>
        </w:rPr>
        <w:t>HatTrick</w:t>
      </w:r>
      <w:proofErr w:type="spellEnd"/>
      <w:r w:rsidRPr="006C70BD">
        <w:rPr>
          <w:rFonts w:asciiTheme="majorHAnsi" w:hAnsiTheme="majorHAnsi" w:cstheme="majorHAnsi"/>
          <w:sz w:val="24"/>
          <w:szCs w:val="24"/>
        </w:rPr>
        <w:t xml:space="preserve"> V in VI.</w:t>
      </w:r>
    </w:p>
    <w:p w14:paraId="7185E36F" w14:textId="77777777" w:rsidR="004207D0" w:rsidRPr="006C70BD" w:rsidRDefault="004207D0" w:rsidP="004207D0">
      <w:pPr>
        <w:jc w:val="both"/>
        <w:rPr>
          <w:rFonts w:asciiTheme="majorHAnsi" w:hAnsiTheme="majorHAnsi" w:cstheme="majorHAnsi"/>
          <w:sz w:val="24"/>
          <w:szCs w:val="24"/>
        </w:rPr>
      </w:pPr>
    </w:p>
    <w:p w14:paraId="0719BB81" w14:textId="38731FD2" w:rsidR="004207D0" w:rsidRPr="006C70BD" w:rsidRDefault="004207D0" w:rsidP="004207D0">
      <w:pPr>
        <w:jc w:val="both"/>
        <w:rPr>
          <w:rFonts w:asciiTheme="majorHAnsi" w:hAnsiTheme="majorHAnsi" w:cstheme="majorHAnsi"/>
          <w:sz w:val="24"/>
          <w:szCs w:val="24"/>
        </w:rPr>
      </w:pPr>
      <w:r w:rsidRPr="006C70BD">
        <w:rPr>
          <w:rFonts w:asciiTheme="majorHAnsi" w:hAnsiTheme="majorHAnsi" w:cstheme="majorHAnsi"/>
          <w:sz w:val="24"/>
          <w:szCs w:val="24"/>
        </w:rPr>
        <w:t>Investicijo delno sofinancira Fundacija za šport, v okviru nepovratnih sredstev za sofinanciranje gradnje športnih objektov in površin za šport v naravi v letu 2024.</w:t>
      </w:r>
    </w:p>
    <w:p w14:paraId="4FE7627D" w14:textId="77777777" w:rsidR="004207D0" w:rsidRPr="006C70BD" w:rsidRDefault="004207D0" w:rsidP="00281A18">
      <w:pPr>
        <w:jc w:val="both"/>
        <w:rPr>
          <w:rFonts w:asciiTheme="majorHAnsi" w:hAnsiTheme="majorHAnsi" w:cstheme="majorHAnsi"/>
          <w:sz w:val="24"/>
          <w:szCs w:val="24"/>
        </w:rPr>
      </w:pPr>
    </w:p>
    <w:p w14:paraId="0B9CA686" w14:textId="187DC44A" w:rsidR="00281A18" w:rsidRPr="006C70BD" w:rsidRDefault="00281A18" w:rsidP="00281A18">
      <w:pPr>
        <w:jc w:val="both"/>
        <w:rPr>
          <w:rFonts w:asciiTheme="majorHAnsi" w:hAnsiTheme="majorHAnsi" w:cstheme="majorHAnsi"/>
          <w:sz w:val="24"/>
          <w:szCs w:val="24"/>
        </w:rPr>
      </w:pPr>
      <w:r w:rsidRPr="006C70BD">
        <w:rPr>
          <w:rFonts w:asciiTheme="majorHAnsi" w:hAnsiTheme="majorHAnsi" w:cstheme="majorHAnsi"/>
          <w:sz w:val="24"/>
          <w:szCs w:val="24"/>
        </w:rPr>
        <w:t xml:space="preserve">Strinjamo se, da naročnik ni zavezan sprejeti nobene od ponudb, ki jih je prejel ter da v primeru odstopa naročnika od oddaje javnega naročila ne bodo povrnjeni ponudniku nobeni stroški v zvezi z izdelavo ponudb. </w:t>
      </w:r>
    </w:p>
    <w:p w14:paraId="31308574" w14:textId="77777777" w:rsidR="003A5900" w:rsidRPr="006C70BD" w:rsidRDefault="003A5900" w:rsidP="00281A18">
      <w:pPr>
        <w:jc w:val="both"/>
        <w:rPr>
          <w:rFonts w:asciiTheme="majorHAnsi" w:hAnsiTheme="majorHAnsi" w:cstheme="majorHAnsi"/>
          <w:sz w:val="24"/>
          <w:szCs w:val="24"/>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6C70BD" w14:paraId="17C40018" w14:textId="77777777" w:rsidTr="003A5900">
        <w:trPr>
          <w:trHeight w:val="737"/>
        </w:trPr>
        <w:tc>
          <w:tcPr>
            <w:tcW w:w="1605" w:type="dxa"/>
          </w:tcPr>
          <w:p w14:paraId="7D2C2813" w14:textId="77777777" w:rsidR="003A5900" w:rsidRPr="006C70BD" w:rsidRDefault="003A5900" w:rsidP="00F26863">
            <w:pPr>
              <w:rPr>
                <w:rFonts w:asciiTheme="majorHAnsi" w:hAnsiTheme="majorHAnsi" w:cstheme="majorHAnsi"/>
                <w:sz w:val="24"/>
                <w:szCs w:val="24"/>
              </w:rPr>
            </w:pPr>
            <w:r w:rsidRPr="006C70BD">
              <w:rPr>
                <w:rFonts w:asciiTheme="majorHAnsi" w:hAnsiTheme="majorHAnsi" w:cstheme="majorHAnsi"/>
                <w:sz w:val="24"/>
                <w:szCs w:val="24"/>
              </w:rPr>
              <w:t>KRAJ</w:t>
            </w:r>
          </w:p>
          <w:p w14:paraId="220A6E25" w14:textId="77777777" w:rsidR="003A5900" w:rsidRPr="006C70BD" w:rsidRDefault="003A5900" w:rsidP="00F26863">
            <w:pPr>
              <w:rPr>
                <w:rFonts w:asciiTheme="majorHAnsi" w:hAnsiTheme="majorHAnsi" w:cstheme="majorHAnsi"/>
                <w:sz w:val="24"/>
                <w:szCs w:val="24"/>
              </w:rPr>
            </w:pPr>
          </w:p>
        </w:tc>
        <w:tc>
          <w:tcPr>
            <w:tcW w:w="1567" w:type="dxa"/>
            <w:vMerge w:val="restart"/>
          </w:tcPr>
          <w:p w14:paraId="0530440E" w14:textId="77777777" w:rsidR="003A5900" w:rsidRPr="006C70BD" w:rsidRDefault="003A5900" w:rsidP="00F26863">
            <w:pPr>
              <w:rPr>
                <w:rFonts w:asciiTheme="majorHAnsi" w:hAnsiTheme="majorHAnsi" w:cstheme="majorHAnsi"/>
                <w:sz w:val="24"/>
                <w:szCs w:val="24"/>
              </w:rPr>
            </w:pPr>
            <w:r w:rsidRPr="006C70BD">
              <w:rPr>
                <w:rFonts w:asciiTheme="majorHAnsi" w:hAnsiTheme="majorHAnsi" w:cstheme="majorHAnsi"/>
                <w:sz w:val="24"/>
                <w:szCs w:val="24"/>
              </w:rPr>
              <w:t>ŽIG</w:t>
            </w:r>
          </w:p>
        </w:tc>
        <w:tc>
          <w:tcPr>
            <w:tcW w:w="2615" w:type="dxa"/>
          </w:tcPr>
          <w:p w14:paraId="649F1252" w14:textId="77777777" w:rsidR="003A5900" w:rsidRPr="006C70BD" w:rsidRDefault="003A5900" w:rsidP="00F26863">
            <w:pPr>
              <w:rPr>
                <w:rFonts w:asciiTheme="majorHAnsi" w:hAnsiTheme="majorHAnsi" w:cstheme="majorHAnsi"/>
                <w:sz w:val="24"/>
                <w:szCs w:val="24"/>
              </w:rPr>
            </w:pPr>
          </w:p>
        </w:tc>
        <w:tc>
          <w:tcPr>
            <w:tcW w:w="3165" w:type="dxa"/>
            <w:vMerge w:val="restart"/>
          </w:tcPr>
          <w:p w14:paraId="27AF92EC" w14:textId="02788550" w:rsidR="003A5900" w:rsidRPr="006C70BD" w:rsidRDefault="003A5900" w:rsidP="00F26863">
            <w:pPr>
              <w:rPr>
                <w:rFonts w:asciiTheme="majorHAnsi" w:hAnsiTheme="majorHAnsi" w:cstheme="majorHAnsi"/>
                <w:sz w:val="24"/>
                <w:szCs w:val="24"/>
              </w:rPr>
            </w:pPr>
            <w:r w:rsidRPr="006C70BD">
              <w:rPr>
                <w:rFonts w:asciiTheme="majorHAnsi" w:hAnsiTheme="majorHAnsi" w:cstheme="majorHAnsi"/>
                <w:sz w:val="24"/>
                <w:szCs w:val="24"/>
              </w:rPr>
              <w:t>GOSPODARSKI SUBJEKT / PONUDNIK</w:t>
            </w:r>
          </w:p>
          <w:p w14:paraId="15A4264D" w14:textId="77777777" w:rsidR="003A5900" w:rsidRPr="006C70BD" w:rsidRDefault="003A5900" w:rsidP="00F26863">
            <w:pPr>
              <w:rPr>
                <w:rFonts w:asciiTheme="majorHAnsi" w:hAnsiTheme="majorHAnsi" w:cstheme="majorHAnsi"/>
                <w:sz w:val="24"/>
                <w:szCs w:val="24"/>
              </w:rPr>
            </w:pPr>
            <w:r w:rsidRPr="006C70BD">
              <w:rPr>
                <w:rFonts w:asciiTheme="majorHAnsi" w:hAnsiTheme="majorHAnsi" w:cstheme="majorHAnsi"/>
                <w:sz w:val="24"/>
                <w:szCs w:val="24"/>
              </w:rPr>
              <w:t xml:space="preserve">ime in priimek zakonitega zastopnika </w:t>
            </w:r>
          </w:p>
          <w:p w14:paraId="555E2526" w14:textId="77777777" w:rsidR="003A5900" w:rsidRPr="006C70BD" w:rsidRDefault="003A5900" w:rsidP="00F26863">
            <w:pPr>
              <w:rPr>
                <w:rFonts w:asciiTheme="majorHAnsi" w:hAnsiTheme="majorHAnsi" w:cstheme="majorHAnsi"/>
                <w:sz w:val="24"/>
                <w:szCs w:val="24"/>
              </w:rPr>
            </w:pPr>
            <w:r w:rsidRPr="006C70BD">
              <w:rPr>
                <w:rFonts w:asciiTheme="majorHAnsi" w:hAnsiTheme="majorHAnsi" w:cstheme="majorHAnsi"/>
                <w:sz w:val="24"/>
                <w:szCs w:val="24"/>
              </w:rPr>
              <w:t>in podpis</w:t>
            </w:r>
          </w:p>
        </w:tc>
      </w:tr>
      <w:tr w:rsidR="003A5900" w:rsidRPr="006C70BD" w14:paraId="7202A760" w14:textId="77777777" w:rsidTr="00272F9C">
        <w:trPr>
          <w:trHeight w:val="737"/>
        </w:trPr>
        <w:tc>
          <w:tcPr>
            <w:tcW w:w="1605" w:type="dxa"/>
          </w:tcPr>
          <w:p w14:paraId="554451AA" w14:textId="77777777" w:rsidR="003A5900" w:rsidRPr="006C70BD" w:rsidRDefault="003A5900" w:rsidP="00F26863">
            <w:pPr>
              <w:rPr>
                <w:rFonts w:asciiTheme="majorHAnsi" w:hAnsiTheme="majorHAnsi" w:cstheme="majorHAnsi"/>
                <w:sz w:val="24"/>
                <w:szCs w:val="24"/>
              </w:rPr>
            </w:pPr>
            <w:r w:rsidRPr="006C70BD">
              <w:rPr>
                <w:rFonts w:asciiTheme="majorHAnsi" w:hAnsiTheme="majorHAnsi" w:cstheme="majorHAnsi"/>
                <w:sz w:val="24"/>
                <w:szCs w:val="24"/>
              </w:rPr>
              <w:t>DATUM</w:t>
            </w:r>
          </w:p>
        </w:tc>
        <w:tc>
          <w:tcPr>
            <w:tcW w:w="1567" w:type="dxa"/>
            <w:vMerge/>
            <w:vAlign w:val="bottom"/>
          </w:tcPr>
          <w:p w14:paraId="38FDC265" w14:textId="77777777" w:rsidR="003A5900" w:rsidRPr="006C70BD" w:rsidRDefault="003A5900" w:rsidP="00F26863">
            <w:pPr>
              <w:rPr>
                <w:rFonts w:asciiTheme="majorHAnsi" w:hAnsiTheme="majorHAnsi" w:cstheme="majorHAnsi"/>
                <w:sz w:val="24"/>
                <w:szCs w:val="24"/>
              </w:rPr>
            </w:pPr>
          </w:p>
        </w:tc>
        <w:tc>
          <w:tcPr>
            <w:tcW w:w="2615" w:type="dxa"/>
            <w:shd w:val="clear" w:color="auto" w:fill="auto"/>
          </w:tcPr>
          <w:p w14:paraId="106262BD" w14:textId="77777777" w:rsidR="003A5900" w:rsidRPr="006C70BD" w:rsidRDefault="003A5900" w:rsidP="00F26863">
            <w:pPr>
              <w:rPr>
                <w:rFonts w:asciiTheme="majorHAnsi" w:hAnsiTheme="majorHAnsi" w:cstheme="majorHAnsi"/>
                <w:sz w:val="24"/>
                <w:szCs w:val="24"/>
              </w:rPr>
            </w:pPr>
          </w:p>
        </w:tc>
        <w:tc>
          <w:tcPr>
            <w:tcW w:w="3165" w:type="dxa"/>
            <w:vMerge/>
            <w:shd w:val="pct10" w:color="auto" w:fill="auto"/>
            <w:vAlign w:val="bottom"/>
          </w:tcPr>
          <w:p w14:paraId="7A177C26" w14:textId="458EBFD7" w:rsidR="003A5900" w:rsidRPr="006C70BD" w:rsidRDefault="003A5900" w:rsidP="00F26863">
            <w:pPr>
              <w:rPr>
                <w:rFonts w:asciiTheme="majorHAnsi" w:hAnsiTheme="majorHAnsi" w:cstheme="majorHAnsi"/>
                <w:sz w:val="24"/>
                <w:szCs w:val="24"/>
              </w:rPr>
            </w:pPr>
          </w:p>
        </w:tc>
      </w:tr>
    </w:tbl>
    <w:p w14:paraId="7E953560" w14:textId="77777777" w:rsidR="00A5552E" w:rsidRPr="006C70BD" w:rsidRDefault="00A5552E" w:rsidP="00281A18">
      <w:pPr>
        <w:jc w:val="both"/>
        <w:rPr>
          <w:rFonts w:asciiTheme="majorHAnsi" w:hAnsiTheme="majorHAnsi" w:cstheme="majorHAnsi"/>
          <w:sz w:val="24"/>
          <w:szCs w:val="24"/>
        </w:rPr>
      </w:pPr>
    </w:p>
    <w:p w14:paraId="1BD474A2" w14:textId="1A5DD24C" w:rsidR="00281A18" w:rsidRPr="006C70BD" w:rsidRDefault="003A17E4" w:rsidP="00BD7BA7">
      <w:pPr>
        <w:rPr>
          <w:rFonts w:asciiTheme="majorHAnsi" w:hAnsiTheme="majorHAnsi" w:cstheme="majorHAnsi"/>
          <w:b/>
          <w:sz w:val="24"/>
          <w:szCs w:val="24"/>
          <w:u w:val="single"/>
          <w:lang w:eastAsia="en-US"/>
        </w:rPr>
      </w:pPr>
      <w:bookmarkStart w:id="54" w:name="_Toc139358398"/>
      <w:r w:rsidRPr="006C70BD">
        <w:rPr>
          <w:rFonts w:asciiTheme="majorHAnsi" w:hAnsiTheme="majorHAnsi" w:cstheme="majorHAnsi"/>
          <w:sz w:val="24"/>
          <w:szCs w:val="24"/>
        </w:rPr>
        <w:br w:type="page"/>
      </w:r>
      <w:bookmarkEnd w:id="0"/>
      <w:bookmarkEnd w:id="1"/>
      <w:bookmarkEnd w:id="54"/>
    </w:p>
    <w:p w14:paraId="144281A7" w14:textId="710ACCDD" w:rsidR="00281A18" w:rsidRPr="006C70BD" w:rsidRDefault="00281A18" w:rsidP="006C70BD">
      <w:pPr>
        <w:pStyle w:val="javnanaroilapodnaslov"/>
        <w:rPr>
          <w:sz w:val="24"/>
          <w:szCs w:val="24"/>
        </w:rPr>
      </w:pPr>
      <w:bookmarkStart w:id="55" w:name="_Toc105047658"/>
      <w:bookmarkStart w:id="56" w:name="_Toc139358399"/>
      <w:bookmarkStart w:id="57" w:name="_Toc169083017"/>
      <w:proofErr w:type="spellStart"/>
      <w:r w:rsidRPr="006C70BD">
        <w:rPr>
          <w:sz w:val="24"/>
          <w:szCs w:val="24"/>
        </w:rPr>
        <w:t>obr</w:t>
      </w:r>
      <w:proofErr w:type="spellEnd"/>
      <w:r w:rsidRPr="006C70BD">
        <w:rPr>
          <w:sz w:val="24"/>
          <w:szCs w:val="24"/>
        </w:rPr>
        <w:t xml:space="preserve"> – ESPD</w:t>
      </w:r>
      <w:bookmarkEnd w:id="55"/>
      <w:bookmarkEnd w:id="56"/>
      <w:bookmarkEnd w:id="57"/>
    </w:p>
    <w:p w14:paraId="61C4776F" w14:textId="77777777" w:rsidR="00281A18" w:rsidRPr="006C70BD" w:rsidRDefault="00281A18" w:rsidP="006C70BD">
      <w:pPr>
        <w:pStyle w:val="javnanaroilapodnaslov"/>
        <w:numPr>
          <w:ilvl w:val="0"/>
          <w:numId w:val="0"/>
        </w:numPr>
        <w:ind w:left="360"/>
        <w:rPr>
          <w:sz w:val="24"/>
          <w:szCs w:val="24"/>
        </w:rPr>
      </w:pPr>
    </w:p>
    <w:p w14:paraId="73CD4F24" w14:textId="266205C6" w:rsidR="00281A18" w:rsidRPr="006C70BD" w:rsidRDefault="00281A18" w:rsidP="006C70BD">
      <w:pPr>
        <w:pStyle w:val="javnanaroilapodnaslov"/>
        <w:numPr>
          <w:ilvl w:val="0"/>
          <w:numId w:val="0"/>
        </w:numPr>
        <w:rPr>
          <w:sz w:val="24"/>
          <w:szCs w:val="24"/>
        </w:rPr>
      </w:pPr>
    </w:p>
    <w:p w14:paraId="7EDCA97B" w14:textId="77777777" w:rsidR="00A40BFC" w:rsidRPr="006C70BD" w:rsidRDefault="00A40BFC" w:rsidP="00A40BFC">
      <w:pPr>
        <w:jc w:val="both"/>
        <w:rPr>
          <w:rFonts w:asciiTheme="majorHAnsi" w:hAnsiTheme="majorHAnsi" w:cstheme="majorHAnsi"/>
          <w:bCs/>
          <w:sz w:val="24"/>
          <w:szCs w:val="24"/>
          <w:lang w:eastAsia="en-US"/>
        </w:rPr>
      </w:pPr>
      <w:r w:rsidRPr="006C70BD">
        <w:rPr>
          <w:rFonts w:asciiTheme="majorHAnsi" w:hAnsiTheme="majorHAnsi" w:cstheme="majorHAnsi"/>
          <w:bCs/>
          <w:sz w:val="24"/>
          <w:szCs w:val="24"/>
          <w:lang w:eastAsia="en-US"/>
        </w:rPr>
        <w:t xml:space="preserve">Obrazec je dostopen na portalu javnih naročil in na spletni strani naročnika, kjer je dostopna celotna dokumentacija v zvezi z oddajo javnega naročila. </w:t>
      </w:r>
    </w:p>
    <w:p w14:paraId="725EBDEE" w14:textId="77777777" w:rsidR="00A40BFC" w:rsidRPr="006C70BD" w:rsidRDefault="00A40BFC" w:rsidP="00A40BFC">
      <w:pPr>
        <w:jc w:val="both"/>
        <w:rPr>
          <w:rFonts w:asciiTheme="majorHAnsi" w:hAnsiTheme="majorHAnsi" w:cstheme="majorHAnsi"/>
          <w:bCs/>
          <w:sz w:val="24"/>
          <w:szCs w:val="24"/>
          <w:lang w:eastAsia="en-US"/>
        </w:rPr>
      </w:pPr>
    </w:p>
    <w:p w14:paraId="37A9432E" w14:textId="77777777" w:rsidR="00A40BFC" w:rsidRPr="006C70BD" w:rsidRDefault="00A40BFC" w:rsidP="00A40BFC">
      <w:pPr>
        <w:jc w:val="both"/>
        <w:rPr>
          <w:rFonts w:asciiTheme="majorHAnsi" w:hAnsiTheme="majorHAnsi" w:cstheme="majorHAnsi"/>
          <w:bCs/>
          <w:sz w:val="24"/>
          <w:szCs w:val="24"/>
          <w:lang w:eastAsia="en-US"/>
        </w:rPr>
      </w:pPr>
      <w:r w:rsidRPr="006C70BD">
        <w:rPr>
          <w:rFonts w:asciiTheme="majorHAnsi" w:hAnsiTheme="majorHAnsi" w:cstheme="majorHAnsi"/>
          <w:bCs/>
          <w:sz w:val="24"/>
          <w:szCs w:val="24"/>
          <w:lang w:eastAsia="en-US"/>
        </w:rPr>
        <w:t xml:space="preserve">V primeru skupne prijave morajo ESPD predložiti vsi partnerji v skupini, pri čemer vsak partner izpolni svoj ESPD. Poleg svojega ESPD mora ponudnik naročniku predložiti tudi ESPD-je, ki so jih izpolnili: </w:t>
      </w:r>
    </w:p>
    <w:p w14:paraId="0D34D8E5" w14:textId="77777777" w:rsidR="003B3087" w:rsidRPr="006C70BD" w:rsidRDefault="00A40BFC" w:rsidP="003B3087">
      <w:pPr>
        <w:pStyle w:val="Slog47"/>
        <w:rPr>
          <w:b w:val="0"/>
          <w:bCs/>
          <w:color w:val="auto"/>
          <w:sz w:val="24"/>
          <w:szCs w:val="24"/>
        </w:rPr>
      </w:pPr>
      <w:r w:rsidRPr="006C70BD">
        <w:rPr>
          <w:b w:val="0"/>
          <w:bCs/>
          <w:color w:val="auto"/>
          <w:sz w:val="24"/>
          <w:szCs w:val="24"/>
        </w:rPr>
        <w:t>subjekti, katerih zmogljivosti namerava uporabiti ponudnik v skladu z 81. členom ZJN-3, in</w:t>
      </w:r>
    </w:p>
    <w:p w14:paraId="05E19F47" w14:textId="06E4A905" w:rsidR="00A40BFC" w:rsidRPr="006C70BD" w:rsidRDefault="00A40BFC" w:rsidP="003B3087">
      <w:pPr>
        <w:pStyle w:val="Slog47"/>
        <w:rPr>
          <w:b w:val="0"/>
          <w:bCs/>
          <w:color w:val="auto"/>
          <w:sz w:val="24"/>
          <w:szCs w:val="24"/>
        </w:rPr>
      </w:pPr>
      <w:r w:rsidRPr="006C70BD">
        <w:rPr>
          <w:b w:val="0"/>
          <w:bCs/>
          <w:color w:val="auto"/>
          <w:sz w:val="24"/>
          <w:szCs w:val="24"/>
        </w:rPr>
        <w:t>podizvajalci, in sicer ne glede na to, ali jih ponudnik nominira v prijavi ali predlaga njihovo vključitev v izvedbo javnega naročila po oddaji naročila (v slednjem primeru mora izbrani ponudnik ESPD podizvajalca predložiti takrat, ko ga nominira).</w:t>
      </w:r>
    </w:p>
    <w:p w14:paraId="6DC692EC" w14:textId="75FF4D56" w:rsidR="00281A18" w:rsidRPr="006C70BD" w:rsidRDefault="00281A18" w:rsidP="00954B58">
      <w:pPr>
        <w:jc w:val="both"/>
        <w:rPr>
          <w:rFonts w:asciiTheme="majorHAnsi" w:hAnsiTheme="majorHAnsi" w:cstheme="majorHAnsi"/>
          <w:b/>
          <w:sz w:val="24"/>
          <w:szCs w:val="24"/>
          <w:lang w:eastAsia="en-US"/>
        </w:rPr>
      </w:pPr>
    </w:p>
    <w:p w14:paraId="3973823D" w14:textId="0A667130" w:rsidR="00281A18" w:rsidRPr="006C70BD" w:rsidRDefault="0045575A" w:rsidP="00954B58">
      <w:pPr>
        <w:jc w:val="both"/>
        <w:rPr>
          <w:rFonts w:asciiTheme="majorHAnsi" w:hAnsiTheme="majorHAnsi" w:cstheme="majorHAnsi"/>
          <w:bCs/>
          <w:sz w:val="24"/>
          <w:szCs w:val="24"/>
          <w:lang w:eastAsia="en-US"/>
        </w:rPr>
      </w:pPr>
      <w:r w:rsidRPr="006C70BD">
        <w:rPr>
          <w:rFonts w:asciiTheme="majorHAnsi" w:hAnsiTheme="majorHAnsi" w:cstheme="majorHAnsi"/>
          <w:bCs/>
          <w:sz w:val="24"/>
          <w:szCs w:val="24"/>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sidRPr="006C70BD">
        <w:rPr>
          <w:rFonts w:asciiTheme="majorHAnsi" w:hAnsiTheme="majorHAnsi" w:cstheme="majorHAnsi"/>
          <w:bCs/>
          <w:sz w:val="24"/>
          <w:szCs w:val="24"/>
          <w:lang w:eastAsia="en-US"/>
        </w:rPr>
        <w:t>enajstega</w:t>
      </w:r>
      <w:r w:rsidRPr="006C70BD">
        <w:rPr>
          <w:rFonts w:asciiTheme="majorHAnsi" w:hAnsiTheme="majorHAnsi" w:cstheme="majorHAnsi"/>
          <w:bCs/>
          <w:sz w:val="24"/>
          <w:szCs w:val="24"/>
          <w:lang w:eastAsia="en-US"/>
        </w:rPr>
        <w:t xml:space="preserve"> odstavka 89. člena ZJN-3, predlog za uvedbo prekrška po 5. točki </w:t>
      </w:r>
      <w:r w:rsidR="00485B41" w:rsidRPr="006C70BD">
        <w:rPr>
          <w:rFonts w:asciiTheme="majorHAnsi" w:hAnsiTheme="majorHAnsi" w:cstheme="majorHAnsi"/>
          <w:bCs/>
          <w:sz w:val="24"/>
          <w:szCs w:val="24"/>
          <w:lang w:eastAsia="en-US"/>
        </w:rPr>
        <w:t>prvega</w:t>
      </w:r>
      <w:r w:rsidRPr="006C70BD">
        <w:rPr>
          <w:rFonts w:asciiTheme="majorHAnsi" w:hAnsiTheme="majorHAnsi" w:cstheme="majorHAnsi"/>
          <w:bCs/>
          <w:sz w:val="24"/>
          <w:szCs w:val="24"/>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sidRPr="006C70BD">
        <w:rPr>
          <w:rFonts w:asciiTheme="majorHAnsi" w:hAnsiTheme="majorHAnsi" w:cstheme="majorHAnsi"/>
          <w:bCs/>
          <w:sz w:val="24"/>
          <w:szCs w:val="24"/>
          <w:lang w:eastAsia="en-US"/>
        </w:rPr>
        <w:t>šestega</w:t>
      </w:r>
      <w:r w:rsidRPr="006C70BD">
        <w:rPr>
          <w:rFonts w:asciiTheme="majorHAnsi" w:hAnsiTheme="majorHAnsi" w:cstheme="majorHAnsi"/>
          <w:bCs/>
          <w:sz w:val="24"/>
          <w:szCs w:val="24"/>
          <w:lang w:eastAsia="en-US"/>
        </w:rPr>
        <w:t xml:space="preserve"> odstavka 112. člena ZJN-3.</w:t>
      </w:r>
    </w:p>
    <w:p w14:paraId="17D63940" w14:textId="105F0CFE" w:rsidR="00281A18" w:rsidRPr="006C70BD" w:rsidRDefault="00281A18" w:rsidP="00954B58">
      <w:pPr>
        <w:jc w:val="both"/>
        <w:rPr>
          <w:rFonts w:asciiTheme="majorHAnsi" w:hAnsiTheme="majorHAnsi" w:cstheme="majorHAnsi"/>
          <w:b/>
          <w:sz w:val="24"/>
          <w:szCs w:val="24"/>
          <w:lang w:eastAsia="en-US"/>
        </w:rPr>
      </w:pPr>
    </w:p>
    <w:p w14:paraId="29821D5A" w14:textId="7FACDE8F" w:rsidR="00281A18" w:rsidRPr="006C70BD" w:rsidRDefault="00281A18" w:rsidP="00954B58">
      <w:pPr>
        <w:jc w:val="both"/>
        <w:rPr>
          <w:rFonts w:asciiTheme="majorHAnsi" w:hAnsiTheme="majorHAnsi" w:cstheme="majorHAnsi"/>
          <w:b/>
          <w:sz w:val="24"/>
          <w:szCs w:val="24"/>
          <w:lang w:eastAsia="en-US"/>
        </w:rPr>
      </w:pPr>
    </w:p>
    <w:p w14:paraId="25E2FE20" w14:textId="77777777" w:rsidR="00281A18" w:rsidRPr="006C70BD" w:rsidRDefault="00281A18" w:rsidP="00954B58">
      <w:pPr>
        <w:jc w:val="both"/>
        <w:rPr>
          <w:rFonts w:asciiTheme="majorHAnsi" w:hAnsiTheme="majorHAnsi" w:cstheme="majorHAnsi"/>
          <w:b/>
          <w:sz w:val="24"/>
          <w:szCs w:val="24"/>
          <w:lang w:eastAsia="en-US"/>
        </w:rPr>
      </w:pPr>
    </w:p>
    <w:p w14:paraId="1A28E47D" w14:textId="77777777" w:rsidR="00281A18" w:rsidRPr="006C70BD" w:rsidRDefault="00281A18" w:rsidP="00954B58">
      <w:pPr>
        <w:jc w:val="both"/>
        <w:rPr>
          <w:rFonts w:asciiTheme="majorHAnsi" w:hAnsiTheme="majorHAnsi" w:cstheme="majorHAnsi"/>
          <w:b/>
          <w:sz w:val="24"/>
          <w:szCs w:val="24"/>
          <w:lang w:eastAsia="en-US"/>
        </w:rPr>
      </w:pPr>
    </w:p>
    <w:p w14:paraId="7AAC9E79" w14:textId="77777777" w:rsidR="00281A18" w:rsidRPr="006C70BD" w:rsidRDefault="00281A18" w:rsidP="00954B58">
      <w:pPr>
        <w:jc w:val="both"/>
        <w:rPr>
          <w:rFonts w:asciiTheme="majorHAnsi" w:hAnsiTheme="majorHAnsi" w:cstheme="majorHAnsi"/>
          <w:b/>
          <w:sz w:val="24"/>
          <w:szCs w:val="24"/>
          <w:lang w:eastAsia="en-US"/>
        </w:rPr>
      </w:pPr>
    </w:p>
    <w:p w14:paraId="371B2FF9" w14:textId="77777777" w:rsidR="00281A18" w:rsidRPr="006C70BD" w:rsidRDefault="00281A18" w:rsidP="00954B58">
      <w:pPr>
        <w:jc w:val="both"/>
        <w:rPr>
          <w:rFonts w:asciiTheme="majorHAnsi" w:hAnsiTheme="majorHAnsi" w:cstheme="majorHAnsi"/>
          <w:b/>
          <w:sz w:val="24"/>
          <w:szCs w:val="24"/>
          <w:lang w:eastAsia="en-US"/>
        </w:rPr>
      </w:pPr>
    </w:p>
    <w:p w14:paraId="53175B1F" w14:textId="77777777" w:rsidR="00281A18" w:rsidRPr="006C70BD" w:rsidRDefault="00281A18" w:rsidP="00954B58">
      <w:pPr>
        <w:jc w:val="both"/>
        <w:rPr>
          <w:rFonts w:asciiTheme="majorHAnsi" w:hAnsiTheme="majorHAnsi" w:cstheme="majorHAnsi"/>
          <w:b/>
          <w:sz w:val="24"/>
          <w:szCs w:val="24"/>
          <w:lang w:eastAsia="en-US"/>
        </w:rPr>
      </w:pPr>
    </w:p>
    <w:p w14:paraId="6977F0DE" w14:textId="77777777" w:rsidR="00281A18" w:rsidRPr="006C70BD" w:rsidRDefault="00281A18" w:rsidP="00954B58">
      <w:pPr>
        <w:jc w:val="both"/>
        <w:rPr>
          <w:rFonts w:asciiTheme="majorHAnsi" w:hAnsiTheme="majorHAnsi" w:cstheme="majorHAnsi"/>
          <w:b/>
          <w:sz w:val="24"/>
          <w:szCs w:val="24"/>
          <w:lang w:eastAsia="en-US"/>
        </w:rPr>
      </w:pPr>
    </w:p>
    <w:p w14:paraId="3F483C3A" w14:textId="73C89983" w:rsidR="00281A18" w:rsidRPr="006C70BD" w:rsidRDefault="00281A18" w:rsidP="00954B58">
      <w:pPr>
        <w:jc w:val="both"/>
        <w:rPr>
          <w:rFonts w:asciiTheme="majorHAnsi" w:hAnsiTheme="majorHAnsi" w:cstheme="majorHAnsi"/>
          <w:b/>
          <w:sz w:val="24"/>
          <w:szCs w:val="24"/>
          <w:lang w:eastAsia="en-US"/>
        </w:rPr>
      </w:pPr>
    </w:p>
    <w:p w14:paraId="71B625B5" w14:textId="73D178FA" w:rsidR="00281A18" w:rsidRPr="006C70BD" w:rsidRDefault="00281A18" w:rsidP="00954B58">
      <w:pPr>
        <w:jc w:val="both"/>
        <w:rPr>
          <w:rFonts w:asciiTheme="majorHAnsi" w:hAnsiTheme="majorHAnsi" w:cstheme="majorHAnsi"/>
          <w:b/>
          <w:sz w:val="24"/>
          <w:szCs w:val="24"/>
          <w:lang w:eastAsia="en-US"/>
        </w:rPr>
      </w:pPr>
    </w:p>
    <w:p w14:paraId="461B0223" w14:textId="152DC12C" w:rsidR="00281A18" w:rsidRPr="006C70BD" w:rsidRDefault="00281A18" w:rsidP="00954B58">
      <w:pPr>
        <w:jc w:val="both"/>
        <w:rPr>
          <w:rFonts w:asciiTheme="majorHAnsi" w:hAnsiTheme="majorHAnsi" w:cstheme="majorHAnsi"/>
          <w:b/>
          <w:sz w:val="24"/>
          <w:szCs w:val="24"/>
          <w:lang w:eastAsia="en-US"/>
        </w:rPr>
      </w:pPr>
    </w:p>
    <w:p w14:paraId="17588144" w14:textId="3963BDBC" w:rsidR="00281A18" w:rsidRPr="006C70BD" w:rsidRDefault="00281A18" w:rsidP="00954B58">
      <w:pPr>
        <w:jc w:val="both"/>
        <w:rPr>
          <w:rFonts w:asciiTheme="majorHAnsi" w:hAnsiTheme="majorHAnsi" w:cstheme="majorHAnsi"/>
          <w:b/>
          <w:sz w:val="24"/>
          <w:szCs w:val="24"/>
          <w:lang w:eastAsia="en-US"/>
        </w:rPr>
      </w:pPr>
    </w:p>
    <w:p w14:paraId="39778EE5" w14:textId="3AB1BEA2" w:rsidR="00281A18" w:rsidRPr="006C70BD" w:rsidRDefault="00281A18" w:rsidP="00954B58">
      <w:pPr>
        <w:jc w:val="both"/>
        <w:rPr>
          <w:rFonts w:asciiTheme="majorHAnsi" w:hAnsiTheme="majorHAnsi" w:cstheme="majorHAnsi"/>
          <w:b/>
          <w:sz w:val="24"/>
          <w:szCs w:val="24"/>
          <w:lang w:eastAsia="en-US"/>
        </w:rPr>
      </w:pPr>
    </w:p>
    <w:p w14:paraId="4FEB25B7" w14:textId="0B12C7A8" w:rsidR="00281A18" w:rsidRPr="006C70BD" w:rsidRDefault="00281A18" w:rsidP="00954B58">
      <w:pPr>
        <w:jc w:val="both"/>
        <w:rPr>
          <w:rFonts w:asciiTheme="majorHAnsi" w:hAnsiTheme="majorHAnsi" w:cstheme="majorHAnsi"/>
          <w:b/>
          <w:sz w:val="24"/>
          <w:szCs w:val="24"/>
          <w:lang w:eastAsia="en-US"/>
        </w:rPr>
      </w:pPr>
    </w:p>
    <w:p w14:paraId="6A823A44" w14:textId="2102326C" w:rsidR="00281A18" w:rsidRPr="006C70BD" w:rsidRDefault="00281A18" w:rsidP="00954B58">
      <w:pPr>
        <w:jc w:val="both"/>
        <w:rPr>
          <w:rFonts w:asciiTheme="majorHAnsi" w:hAnsiTheme="majorHAnsi" w:cstheme="majorHAnsi"/>
          <w:b/>
          <w:sz w:val="24"/>
          <w:szCs w:val="24"/>
          <w:lang w:eastAsia="en-US"/>
        </w:rPr>
      </w:pPr>
    </w:p>
    <w:p w14:paraId="0D2F77CA" w14:textId="77777777" w:rsidR="00281A18" w:rsidRPr="006C70BD" w:rsidRDefault="00281A18" w:rsidP="00954B58">
      <w:pPr>
        <w:jc w:val="both"/>
        <w:rPr>
          <w:rFonts w:asciiTheme="majorHAnsi" w:hAnsiTheme="majorHAnsi" w:cstheme="majorHAnsi"/>
          <w:b/>
          <w:sz w:val="24"/>
          <w:szCs w:val="24"/>
          <w:lang w:eastAsia="en-US"/>
        </w:rPr>
      </w:pPr>
    </w:p>
    <w:p w14:paraId="47004AFA" w14:textId="41F6F47D" w:rsidR="008A661D" w:rsidRPr="006C70BD" w:rsidRDefault="008A661D" w:rsidP="008A661D">
      <w:pPr>
        <w:rPr>
          <w:rFonts w:asciiTheme="majorHAnsi" w:hAnsiTheme="majorHAnsi" w:cstheme="majorHAnsi"/>
          <w:b/>
          <w:color w:val="C00000"/>
          <w:sz w:val="24"/>
          <w:szCs w:val="24"/>
          <w:u w:val="single"/>
          <w:lang w:eastAsia="en-US"/>
        </w:rPr>
      </w:pPr>
      <w:r w:rsidRPr="006C70BD">
        <w:rPr>
          <w:rFonts w:asciiTheme="majorHAnsi" w:hAnsiTheme="majorHAnsi" w:cstheme="majorHAnsi"/>
          <w:strike/>
          <w:color w:val="FF0000"/>
          <w:sz w:val="24"/>
          <w:szCs w:val="24"/>
        </w:rPr>
        <w:br w:type="page"/>
      </w:r>
    </w:p>
    <w:p w14:paraId="26EE80F7" w14:textId="26D65B79" w:rsidR="008A661D" w:rsidRPr="006C70BD" w:rsidRDefault="008A661D" w:rsidP="006C70BD">
      <w:pPr>
        <w:pStyle w:val="javnanaroilapodnaslov"/>
        <w:numPr>
          <w:ilvl w:val="0"/>
          <w:numId w:val="0"/>
        </w:numPr>
        <w:ind w:left="360"/>
        <w:rPr>
          <w:sz w:val="24"/>
          <w:szCs w:val="24"/>
        </w:rPr>
      </w:pPr>
    </w:p>
    <w:p w14:paraId="087FFF56" w14:textId="5F2E6AE9" w:rsidR="008A661D" w:rsidRPr="006C70BD" w:rsidRDefault="008A661D" w:rsidP="006C70BD">
      <w:pPr>
        <w:pStyle w:val="javnanaroilapodnaslov"/>
        <w:rPr>
          <w:sz w:val="24"/>
          <w:szCs w:val="24"/>
        </w:rPr>
      </w:pPr>
      <w:bookmarkStart w:id="58" w:name="_Toc139358402"/>
      <w:bookmarkStart w:id="59" w:name="_Toc169083018"/>
      <w:r w:rsidRPr="006C70BD">
        <w:rPr>
          <w:sz w:val="24"/>
          <w:szCs w:val="24"/>
        </w:rPr>
        <w:t>Zahteva podizvajalca za neposredno plačilo</w:t>
      </w:r>
      <w:bookmarkEnd w:id="58"/>
      <w:bookmarkEnd w:id="59"/>
    </w:p>
    <w:p w14:paraId="12C859E5" w14:textId="2B2D533A" w:rsidR="008A661D" w:rsidRPr="006C70BD" w:rsidRDefault="008A661D" w:rsidP="006C70BD">
      <w:pPr>
        <w:pStyle w:val="javnanaroilapodnaslov"/>
        <w:numPr>
          <w:ilvl w:val="0"/>
          <w:numId w:val="0"/>
        </w:numPr>
        <w:ind w:left="360"/>
        <w:rPr>
          <w:sz w:val="24"/>
          <w:szCs w:val="24"/>
        </w:rPr>
      </w:pPr>
    </w:p>
    <w:p w14:paraId="04DE91EB" w14:textId="77777777" w:rsidR="008A661D" w:rsidRPr="006C70BD" w:rsidRDefault="008A661D" w:rsidP="006C70BD">
      <w:pPr>
        <w:pStyle w:val="javnanaroilapodnaslov"/>
        <w:numPr>
          <w:ilvl w:val="0"/>
          <w:numId w:val="0"/>
        </w:numPr>
        <w:ind w:left="360"/>
        <w:rPr>
          <w:sz w:val="24"/>
          <w:szCs w:val="24"/>
        </w:rPr>
      </w:pPr>
    </w:p>
    <w:p w14:paraId="0AB1BD76" w14:textId="5CF5444E" w:rsidR="00644C70" w:rsidRPr="006C70BD" w:rsidRDefault="00644C70" w:rsidP="00954B58">
      <w:pPr>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PODIZVAJALEC</w:t>
      </w:r>
      <w:r w:rsidRPr="006C70BD">
        <w:rPr>
          <w:rFonts w:asciiTheme="majorHAnsi" w:hAnsiTheme="majorHAnsi" w:cstheme="majorHAnsi"/>
          <w:sz w:val="24"/>
          <w:szCs w:val="24"/>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6C70BD" w14:paraId="1BF93BC9" w14:textId="77777777" w:rsidTr="0083593F">
        <w:tc>
          <w:tcPr>
            <w:tcW w:w="9212" w:type="dxa"/>
            <w:tcBorders>
              <w:bottom w:val="single" w:sz="6" w:space="0" w:color="1F497D"/>
            </w:tcBorders>
            <w:shd w:val="clear" w:color="auto" w:fill="auto"/>
          </w:tcPr>
          <w:p w14:paraId="5FBE20B2" w14:textId="77777777" w:rsidR="00644C70" w:rsidRPr="006C70BD" w:rsidRDefault="00644C70" w:rsidP="00954B58">
            <w:pPr>
              <w:jc w:val="both"/>
              <w:rPr>
                <w:rFonts w:asciiTheme="majorHAnsi" w:eastAsia="Times New Roman" w:hAnsiTheme="majorHAnsi" w:cstheme="majorHAnsi"/>
                <w:sz w:val="24"/>
                <w:szCs w:val="24"/>
                <w:lang w:eastAsia="en-US"/>
              </w:rPr>
            </w:pPr>
          </w:p>
        </w:tc>
      </w:tr>
      <w:tr w:rsidR="00644C70" w:rsidRPr="006C70BD" w14:paraId="533D7E1B" w14:textId="77777777" w:rsidTr="0083593F">
        <w:tc>
          <w:tcPr>
            <w:tcW w:w="9212" w:type="dxa"/>
            <w:tcBorders>
              <w:top w:val="single" w:sz="6" w:space="0" w:color="1F497D"/>
            </w:tcBorders>
            <w:shd w:val="clear" w:color="auto" w:fill="auto"/>
          </w:tcPr>
          <w:p w14:paraId="43774FCF" w14:textId="77777777" w:rsidR="00644C70" w:rsidRPr="006C70BD" w:rsidRDefault="00644C70" w:rsidP="00954B58">
            <w:pPr>
              <w:jc w:val="both"/>
              <w:rPr>
                <w:rFonts w:asciiTheme="majorHAnsi" w:eastAsia="Times New Roman" w:hAnsiTheme="majorHAnsi" w:cstheme="majorHAnsi"/>
                <w:sz w:val="24"/>
                <w:szCs w:val="24"/>
                <w:lang w:eastAsia="en-US"/>
              </w:rPr>
            </w:pPr>
          </w:p>
        </w:tc>
      </w:tr>
    </w:tbl>
    <w:p w14:paraId="791BBDB4" w14:textId="77777777" w:rsidR="00C850EF" w:rsidRPr="006C70BD" w:rsidRDefault="00C850EF" w:rsidP="00954B58">
      <w:pPr>
        <w:jc w:val="both"/>
        <w:rPr>
          <w:rFonts w:asciiTheme="majorHAnsi" w:hAnsiTheme="majorHAnsi" w:cstheme="majorHAnsi"/>
          <w:sz w:val="24"/>
          <w:szCs w:val="24"/>
          <w:lang w:eastAsia="en-US"/>
        </w:rPr>
      </w:pPr>
    </w:p>
    <w:p w14:paraId="384991CF" w14:textId="0CAD62CF" w:rsidR="00644C70" w:rsidRPr="006C70BD" w:rsidRDefault="00644C70" w:rsidP="00954B58">
      <w:p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V zvezi z javnim naročilom</w:t>
      </w:r>
      <w:r w:rsidR="006F78B6" w:rsidRPr="006C70BD">
        <w:rPr>
          <w:rFonts w:asciiTheme="majorHAnsi" w:hAnsiTheme="majorHAnsi" w:cstheme="majorHAnsi"/>
          <w:sz w:val="24"/>
          <w:szCs w:val="24"/>
          <w:lang w:eastAsia="en-US"/>
        </w:rPr>
        <w:t xml:space="preserve"> </w:t>
      </w:r>
      <w:r w:rsidR="007260F0" w:rsidRPr="006C70BD">
        <w:rPr>
          <w:rFonts w:asciiTheme="majorHAnsi" w:hAnsiTheme="majorHAnsi" w:cstheme="majorHAnsi"/>
          <w:sz w:val="24"/>
          <w:szCs w:val="24"/>
          <w:lang w:eastAsia="en-US"/>
        </w:rPr>
        <w:t>Nogometni stadion – ureditev razsvetljave in vzdrževanje objekta</w:t>
      </w:r>
      <w:r w:rsidRPr="006C70BD">
        <w:rPr>
          <w:rFonts w:asciiTheme="majorHAnsi" w:hAnsiTheme="majorHAnsi" w:cstheme="majorHAnsi"/>
          <w:sz w:val="24"/>
          <w:szCs w:val="24"/>
          <w:lang w:eastAsia="en-US"/>
        </w:rPr>
        <w:t>,</w:t>
      </w:r>
      <w:r w:rsidR="00325795" w:rsidRPr="006C70BD">
        <w:rPr>
          <w:rFonts w:asciiTheme="majorHAnsi" w:hAnsiTheme="majorHAnsi" w:cstheme="majorHAnsi"/>
          <w:sz w:val="24"/>
          <w:szCs w:val="24"/>
          <w:lang w:eastAsia="en-US"/>
        </w:rPr>
        <w:t xml:space="preserve"> </w:t>
      </w:r>
      <w:r w:rsidRPr="006C70BD">
        <w:rPr>
          <w:rFonts w:asciiTheme="majorHAnsi" w:hAnsiTheme="majorHAnsi" w:cstheme="majorHAnsi"/>
          <w:bCs/>
          <w:sz w:val="24"/>
          <w:szCs w:val="24"/>
          <w:lang w:eastAsia="en-US"/>
        </w:rPr>
        <w:t xml:space="preserve">naročniku  </w:t>
      </w:r>
      <w:r w:rsidRPr="006C70BD">
        <w:rPr>
          <w:rFonts w:asciiTheme="majorHAnsi" w:hAnsiTheme="majorHAnsi" w:cstheme="majorHAnsi"/>
          <w:sz w:val="24"/>
          <w:szCs w:val="24"/>
          <w:lang w:eastAsia="en-US"/>
        </w:rPr>
        <w:t>dajemo zahtevo, na podlagi katere naj nam naročnik namesto glavnega izvajalca neposredno poravna plačilo terjatev do glavnega izvajalca.</w:t>
      </w:r>
    </w:p>
    <w:p w14:paraId="796B8FEE" w14:textId="77777777" w:rsidR="00644C70" w:rsidRPr="006C70BD" w:rsidRDefault="00644C70" w:rsidP="00954B58">
      <w:pPr>
        <w:keepLines/>
        <w:widowControl w:val="0"/>
        <w:tabs>
          <w:tab w:val="left" w:pos="2155"/>
        </w:tabs>
        <w:ind w:right="6"/>
        <w:jc w:val="both"/>
        <w:rPr>
          <w:rFonts w:asciiTheme="majorHAnsi" w:hAnsiTheme="majorHAnsi" w:cstheme="majorHAnsi"/>
          <w:sz w:val="24"/>
          <w:szCs w:val="24"/>
          <w:lang w:eastAsia="en-US"/>
        </w:rPr>
      </w:pPr>
    </w:p>
    <w:p w14:paraId="2E7DA695" w14:textId="77777777" w:rsidR="00644C70" w:rsidRPr="006C70BD" w:rsidRDefault="00644C70" w:rsidP="00954B58">
      <w:p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6C70BD" w:rsidRDefault="00644C70" w:rsidP="00954B58">
      <w:pPr>
        <w:rPr>
          <w:rFonts w:asciiTheme="majorHAnsi" w:hAnsiTheme="majorHAnsi" w:cstheme="majorHAnsi"/>
          <w:sz w:val="24"/>
          <w:szCs w:val="24"/>
        </w:rPr>
      </w:pPr>
    </w:p>
    <w:p w14:paraId="34EE29CE" w14:textId="77777777" w:rsidR="00644C70" w:rsidRPr="006C70BD" w:rsidRDefault="00644C70" w:rsidP="00954B58">
      <w:pPr>
        <w:rPr>
          <w:rFonts w:asciiTheme="majorHAnsi" w:hAnsiTheme="majorHAnsi" w:cstheme="majorHAnsi"/>
          <w:sz w:val="24"/>
          <w:szCs w:val="24"/>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2"/>
        <w:gridCol w:w="4442"/>
      </w:tblGrid>
      <w:tr w:rsidR="0063242A" w:rsidRPr="006C70BD" w14:paraId="096129E5" w14:textId="77777777" w:rsidTr="00537A08">
        <w:trPr>
          <w:trHeight w:val="737"/>
        </w:trPr>
        <w:tc>
          <w:tcPr>
            <w:tcW w:w="2162" w:type="dxa"/>
          </w:tcPr>
          <w:p w14:paraId="2FC68BFE" w14:textId="77777777" w:rsidR="0063242A" w:rsidRPr="006C70BD" w:rsidRDefault="0063242A" w:rsidP="00954B58">
            <w:pPr>
              <w:rPr>
                <w:rFonts w:asciiTheme="majorHAnsi" w:hAnsiTheme="majorHAnsi" w:cstheme="majorHAnsi"/>
                <w:sz w:val="24"/>
                <w:szCs w:val="24"/>
              </w:rPr>
            </w:pPr>
            <w:r w:rsidRPr="006C70BD">
              <w:rPr>
                <w:rFonts w:asciiTheme="majorHAnsi" w:hAnsiTheme="majorHAnsi" w:cstheme="majorHAnsi"/>
                <w:sz w:val="24"/>
                <w:szCs w:val="24"/>
              </w:rPr>
              <w:t>KRAJ</w:t>
            </w:r>
          </w:p>
          <w:p w14:paraId="6EF5660A" w14:textId="77777777" w:rsidR="0063242A" w:rsidRPr="006C70BD" w:rsidRDefault="0063242A" w:rsidP="00954B58">
            <w:pPr>
              <w:rPr>
                <w:rFonts w:asciiTheme="majorHAnsi" w:hAnsiTheme="majorHAnsi" w:cstheme="majorHAnsi"/>
                <w:sz w:val="24"/>
                <w:szCs w:val="24"/>
              </w:rPr>
            </w:pPr>
          </w:p>
        </w:tc>
        <w:tc>
          <w:tcPr>
            <w:tcW w:w="2410" w:type="dxa"/>
            <w:vMerge w:val="restart"/>
          </w:tcPr>
          <w:p w14:paraId="57587482" w14:textId="77777777" w:rsidR="0063242A" w:rsidRPr="006C70BD" w:rsidRDefault="0063242A" w:rsidP="00954B58">
            <w:pPr>
              <w:rPr>
                <w:rFonts w:asciiTheme="majorHAnsi" w:hAnsiTheme="majorHAnsi" w:cstheme="majorHAnsi"/>
                <w:sz w:val="24"/>
                <w:szCs w:val="24"/>
              </w:rPr>
            </w:pPr>
            <w:r w:rsidRPr="006C70BD">
              <w:rPr>
                <w:rFonts w:asciiTheme="majorHAnsi" w:hAnsiTheme="majorHAnsi" w:cstheme="majorHAnsi"/>
                <w:sz w:val="24"/>
                <w:szCs w:val="24"/>
              </w:rPr>
              <w:t>ŽIG</w:t>
            </w:r>
          </w:p>
        </w:tc>
        <w:tc>
          <w:tcPr>
            <w:tcW w:w="4500" w:type="dxa"/>
            <w:vMerge w:val="restart"/>
          </w:tcPr>
          <w:p w14:paraId="777A8833" w14:textId="77777777" w:rsidR="0063242A" w:rsidRPr="006C70BD" w:rsidRDefault="0063242A" w:rsidP="00954B58">
            <w:pPr>
              <w:rPr>
                <w:rFonts w:asciiTheme="majorHAnsi" w:hAnsiTheme="majorHAnsi" w:cstheme="majorHAnsi"/>
                <w:sz w:val="24"/>
                <w:szCs w:val="24"/>
              </w:rPr>
            </w:pPr>
            <w:r w:rsidRPr="006C70BD">
              <w:rPr>
                <w:rFonts w:asciiTheme="majorHAnsi" w:hAnsiTheme="majorHAnsi" w:cstheme="majorHAnsi"/>
                <w:sz w:val="24"/>
                <w:szCs w:val="24"/>
              </w:rPr>
              <w:t>PODIZVAJALEC</w:t>
            </w:r>
          </w:p>
          <w:p w14:paraId="32C7F8BA" w14:textId="77777777" w:rsidR="00DF757B" w:rsidRPr="006C70BD" w:rsidRDefault="0063242A" w:rsidP="00954B58">
            <w:pPr>
              <w:rPr>
                <w:rFonts w:asciiTheme="majorHAnsi" w:hAnsiTheme="majorHAnsi" w:cstheme="majorHAnsi"/>
                <w:sz w:val="24"/>
                <w:szCs w:val="24"/>
              </w:rPr>
            </w:pPr>
            <w:r w:rsidRPr="006C70BD">
              <w:rPr>
                <w:rFonts w:asciiTheme="majorHAnsi" w:hAnsiTheme="majorHAnsi" w:cstheme="majorHAnsi"/>
                <w:sz w:val="24"/>
                <w:szCs w:val="24"/>
              </w:rPr>
              <w:t xml:space="preserve">ime in priimek zakonitega zastopnika </w:t>
            </w:r>
          </w:p>
          <w:p w14:paraId="3C9DB623" w14:textId="77777777" w:rsidR="0063242A" w:rsidRPr="006C70BD" w:rsidRDefault="0063242A" w:rsidP="00954B58">
            <w:pPr>
              <w:rPr>
                <w:rFonts w:asciiTheme="majorHAnsi" w:hAnsiTheme="majorHAnsi" w:cstheme="majorHAnsi"/>
                <w:sz w:val="24"/>
                <w:szCs w:val="24"/>
              </w:rPr>
            </w:pPr>
            <w:r w:rsidRPr="006C70BD">
              <w:rPr>
                <w:rFonts w:asciiTheme="majorHAnsi" w:hAnsiTheme="majorHAnsi" w:cstheme="majorHAnsi"/>
                <w:sz w:val="24"/>
                <w:szCs w:val="24"/>
              </w:rPr>
              <w:t>in podpis</w:t>
            </w:r>
          </w:p>
        </w:tc>
      </w:tr>
      <w:tr w:rsidR="0063242A" w:rsidRPr="006C70BD" w14:paraId="6E36CD44" w14:textId="77777777" w:rsidTr="00537A08">
        <w:trPr>
          <w:trHeight w:val="737"/>
        </w:trPr>
        <w:tc>
          <w:tcPr>
            <w:tcW w:w="2162" w:type="dxa"/>
          </w:tcPr>
          <w:p w14:paraId="6F90ED1C" w14:textId="77777777" w:rsidR="0063242A" w:rsidRPr="006C70BD" w:rsidRDefault="0063242A" w:rsidP="00954B58">
            <w:pPr>
              <w:rPr>
                <w:rFonts w:asciiTheme="majorHAnsi" w:hAnsiTheme="majorHAnsi" w:cstheme="majorHAnsi"/>
                <w:sz w:val="24"/>
                <w:szCs w:val="24"/>
              </w:rPr>
            </w:pPr>
            <w:r w:rsidRPr="006C70BD">
              <w:rPr>
                <w:rFonts w:asciiTheme="majorHAnsi" w:hAnsiTheme="majorHAnsi" w:cstheme="majorHAnsi"/>
                <w:sz w:val="24"/>
                <w:szCs w:val="24"/>
              </w:rPr>
              <w:t>DATUM</w:t>
            </w:r>
          </w:p>
        </w:tc>
        <w:tc>
          <w:tcPr>
            <w:tcW w:w="2410" w:type="dxa"/>
            <w:vMerge/>
            <w:vAlign w:val="bottom"/>
          </w:tcPr>
          <w:p w14:paraId="25E550D9" w14:textId="77777777" w:rsidR="0063242A" w:rsidRPr="006C70BD" w:rsidRDefault="0063242A" w:rsidP="00954B58">
            <w:pPr>
              <w:rPr>
                <w:rFonts w:asciiTheme="majorHAnsi" w:hAnsiTheme="majorHAnsi" w:cstheme="majorHAnsi"/>
                <w:sz w:val="24"/>
                <w:szCs w:val="24"/>
              </w:rPr>
            </w:pPr>
          </w:p>
        </w:tc>
        <w:tc>
          <w:tcPr>
            <w:tcW w:w="4500" w:type="dxa"/>
            <w:vMerge/>
            <w:shd w:val="pct10" w:color="auto" w:fill="auto"/>
            <w:vAlign w:val="bottom"/>
          </w:tcPr>
          <w:p w14:paraId="695B4A1B" w14:textId="77777777" w:rsidR="0063242A" w:rsidRPr="006C70BD" w:rsidRDefault="0063242A" w:rsidP="00954B58">
            <w:pPr>
              <w:rPr>
                <w:rFonts w:asciiTheme="majorHAnsi" w:hAnsiTheme="majorHAnsi" w:cstheme="majorHAnsi"/>
                <w:sz w:val="24"/>
                <w:szCs w:val="24"/>
              </w:rPr>
            </w:pPr>
          </w:p>
        </w:tc>
      </w:tr>
    </w:tbl>
    <w:p w14:paraId="476D9347" w14:textId="77777777" w:rsidR="004B1AD6" w:rsidRPr="006C70BD" w:rsidRDefault="004B1AD6" w:rsidP="00954B58">
      <w:pPr>
        <w:rPr>
          <w:rFonts w:asciiTheme="majorHAnsi" w:hAnsiTheme="majorHAnsi" w:cstheme="majorHAnsi"/>
          <w:sz w:val="24"/>
          <w:szCs w:val="24"/>
        </w:rPr>
      </w:pPr>
    </w:p>
    <w:p w14:paraId="51B7E215" w14:textId="77777777" w:rsidR="004B1AD6" w:rsidRPr="006C70BD" w:rsidRDefault="004B1AD6" w:rsidP="00954B58">
      <w:pPr>
        <w:rPr>
          <w:rFonts w:asciiTheme="majorHAnsi" w:hAnsiTheme="majorHAnsi" w:cstheme="majorHAnsi"/>
          <w:sz w:val="24"/>
          <w:szCs w:val="24"/>
        </w:rPr>
      </w:pPr>
    </w:p>
    <w:p w14:paraId="166930EC" w14:textId="77777777" w:rsidR="004B1AD6" w:rsidRPr="006C70BD" w:rsidRDefault="004B1AD6" w:rsidP="00954B58">
      <w:pPr>
        <w:rPr>
          <w:rFonts w:asciiTheme="majorHAnsi" w:hAnsiTheme="majorHAnsi" w:cstheme="majorHAnsi"/>
          <w:sz w:val="24"/>
          <w:szCs w:val="24"/>
        </w:rPr>
      </w:pPr>
    </w:p>
    <w:p w14:paraId="5C8699C9" w14:textId="77777777" w:rsidR="004B1AD6" w:rsidRPr="006C70BD" w:rsidRDefault="004B1AD6" w:rsidP="00954B58">
      <w:pPr>
        <w:rPr>
          <w:rFonts w:asciiTheme="majorHAnsi" w:hAnsiTheme="majorHAnsi" w:cstheme="majorHAnsi"/>
          <w:sz w:val="24"/>
          <w:szCs w:val="24"/>
        </w:rPr>
      </w:pPr>
    </w:p>
    <w:p w14:paraId="32C69BDF" w14:textId="77777777" w:rsidR="004B1AD6" w:rsidRPr="006C70BD" w:rsidRDefault="004B1AD6" w:rsidP="00954B58">
      <w:pPr>
        <w:rPr>
          <w:rFonts w:asciiTheme="majorHAnsi" w:hAnsiTheme="majorHAnsi" w:cstheme="majorHAnsi"/>
          <w:sz w:val="24"/>
          <w:szCs w:val="24"/>
        </w:rPr>
      </w:pPr>
    </w:p>
    <w:p w14:paraId="08568A6A" w14:textId="77777777" w:rsidR="004B1AD6" w:rsidRPr="006C70BD" w:rsidRDefault="004B1AD6" w:rsidP="00954B58">
      <w:pPr>
        <w:rPr>
          <w:rFonts w:asciiTheme="majorHAnsi" w:hAnsiTheme="majorHAnsi" w:cstheme="majorHAnsi"/>
          <w:sz w:val="24"/>
          <w:szCs w:val="24"/>
        </w:rPr>
      </w:pPr>
    </w:p>
    <w:p w14:paraId="7B08B429" w14:textId="77777777" w:rsidR="00237E7C" w:rsidRPr="006C70BD" w:rsidRDefault="00D12BBB" w:rsidP="00954B58">
      <w:pPr>
        <w:rPr>
          <w:rFonts w:asciiTheme="majorHAnsi" w:hAnsiTheme="majorHAnsi" w:cstheme="majorHAnsi"/>
          <w:sz w:val="24"/>
          <w:szCs w:val="24"/>
        </w:rPr>
      </w:pPr>
      <w:bookmarkStart w:id="60" w:name="_Toc395008191"/>
      <w:bookmarkStart w:id="61" w:name="_Toc401742229"/>
      <w:bookmarkStart w:id="62" w:name="_Toc401742359"/>
      <w:r w:rsidRPr="006C70BD">
        <w:rPr>
          <w:rFonts w:asciiTheme="majorHAnsi" w:hAnsiTheme="majorHAnsi" w:cstheme="majorHAnsi"/>
          <w:sz w:val="24"/>
          <w:szCs w:val="24"/>
        </w:rPr>
        <w:t xml:space="preserve"> </w:t>
      </w:r>
    </w:p>
    <w:p w14:paraId="17F476D1" w14:textId="77777777" w:rsidR="00E33638" w:rsidRPr="006C70BD" w:rsidRDefault="00E33638" w:rsidP="00954B58">
      <w:pPr>
        <w:rPr>
          <w:rFonts w:asciiTheme="majorHAnsi" w:hAnsiTheme="majorHAnsi" w:cstheme="majorHAnsi"/>
          <w:b/>
          <w:bCs/>
          <w:i/>
          <w:iCs/>
          <w:sz w:val="24"/>
          <w:szCs w:val="24"/>
          <w:u w:val="single"/>
          <w:lang w:val="x-none"/>
        </w:rPr>
      </w:pPr>
      <w:bookmarkStart w:id="63" w:name="_Toc401742230"/>
      <w:bookmarkStart w:id="64" w:name="_Toc401742360"/>
      <w:bookmarkEnd w:id="60"/>
      <w:bookmarkEnd w:id="61"/>
      <w:bookmarkEnd w:id="62"/>
    </w:p>
    <w:p w14:paraId="187EF563" w14:textId="77777777" w:rsidR="00312259" w:rsidRPr="006C70BD" w:rsidRDefault="00312259" w:rsidP="00954B58">
      <w:pPr>
        <w:rPr>
          <w:rFonts w:asciiTheme="majorHAnsi" w:hAnsiTheme="majorHAnsi" w:cstheme="majorHAnsi"/>
          <w:b/>
          <w:bCs/>
          <w:i/>
          <w:iCs/>
          <w:sz w:val="24"/>
          <w:szCs w:val="24"/>
          <w:u w:val="single"/>
          <w:lang w:val="x-none"/>
        </w:rPr>
      </w:pPr>
      <w:bookmarkStart w:id="65" w:name="_Toc389830381"/>
      <w:bookmarkStart w:id="66" w:name="_Toc396225349"/>
      <w:bookmarkEnd w:id="63"/>
      <w:bookmarkEnd w:id="64"/>
    </w:p>
    <w:p w14:paraId="5998990D" w14:textId="77777777" w:rsidR="007205C3" w:rsidRPr="006C70BD" w:rsidRDefault="007205C3" w:rsidP="00954B58">
      <w:pPr>
        <w:rPr>
          <w:rFonts w:asciiTheme="majorHAnsi" w:hAnsiTheme="majorHAnsi" w:cstheme="majorHAnsi"/>
          <w:sz w:val="24"/>
          <w:szCs w:val="24"/>
        </w:rPr>
      </w:pPr>
      <w:bookmarkStart w:id="67" w:name="_Toc401742235"/>
      <w:bookmarkStart w:id="68" w:name="_Toc401742367"/>
      <w:bookmarkEnd w:id="65"/>
      <w:bookmarkEnd w:id="66"/>
      <w:r w:rsidRPr="006C70BD">
        <w:rPr>
          <w:rFonts w:asciiTheme="majorHAnsi" w:hAnsiTheme="majorHAnsi" w:cstheme="majorHAnsi"/>
          <w:sz w:val="24"/>
          <w:szCs w:val="24"/>
        </w:rPr>
        <w:br w:type="page"/>
      </w:r>
    </w:p>
    <w:p w14:paraId="4E346981" w14:textId="056B1167" w:rsidR="007205C3" w:rsidRPr="006C70BD" w:rsidRDefault="007205C3" w:rsidP="006C70BD">
      <w:pPr>
        <w:pStyle w:val="javnanaroilapodnaslov"/>
        <w:rPr>
          <w:sz w:val="24"/>
          <w:szCs w:val="24"/>
        </w:rPr>
      </w:pPr>
      <w:bookmarkStart w:id="69" w:name="_Toc169083019"/>
      <w:bookmarkStart w:id="70" w:name="_Toc139358403"/>
      <w:proofErr w:type="spellStart"/>
      <w:r w:rsidRPr="006C70BD">
        <w:rPr>
          <w:sz w:val="24"/>
          <w:szCs w:val="24"/>
        </w:rPr>
        <w:t>obr</w:t>
      </w:r>
      <w:proofErr w:type="spellEnd"/>
      <w:r w:rsidRPr="006C70BD">
        <w:rPr>
          <w:sz w:val="24"/>
          <w:szCs w:val="24"/>
        </w:rPr>
        <w:t>.  – Vzorec zavarovanja za dobro izvedbo</w:t>
      </w:r>
      <w:bookmarkEnd w:id="69"/>
      <w:r w:rsidR="00446DED" w:rsidRPr="006C70BD">
        <w:rPr>
          <w:sz w:val="24"/>
          <w:szCs w:val="24"/>
        </w:rPr>
        <w:t xml:space="preserve"> </w:t>
      </w:r>
      <w:r w:rsidR="00BF02ED" w:rsidRPr="006C70BD">
        <w:rPr>
          <w:sz w:val="24"/>
          <w:szCs w:val="24"/>
        </w:rPr>
        <w:t xml:space="preserve"> </w:t>
      </w:r>
      <w:bookmarkEnd w:id="70"/>
    </w:p>
    <w:p w14:paraId="4BC05547" w14:textId="77777777" w:rsidR="00BF02ED" w:rsidRPr="006C70BD" w:rsidRDefault="00BF02ED" w:rsidP="00954B58">
      <w:pPr>
        <w:rPr>
          <w:rFonts w:asciiTheme="majorHAnsi" w:hAnsiTheme="majorHAnsi" w:cstheme="majorHAnsi"/>
          <w:sz w:val="24"/>
          <w:szCs w:val="24"/>
        </w:rPr>
      </w:pPr>
      <w:r w:rsidRPr="006C70BD">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AB6BB5" w:rsidRPr="006C70BD" w14:paraId="03DDC35E" w14:textId="77777777" w:rsidTr="00EE624A">
        <w:tc>
          <w:tcPr>
            <w:tcW w:w="9060" w:type="dxa"/>
          </w:tcPr>
          <w:p w14:paraId="2C944F59"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z w:val="24"/>
                <w:szCs w:val="24"/>
                <w:lang w:eastAsia="en-US"/>
              </w:rPr>
            </w:pPr>
            <w:r w:rsidRPr="006C70BD">
              <w:rPr>
                <w:rFonts w:asciiTheme="majorHAnsi" w:hAnsiTheme="majorHAnsi" w:cstheme="majorHAnsi"/>
                <w:i/>
                <w:sz w:val="24"/>
                <w:szCs w:val="24"/>
                <w:lang w:eastAsia="en-US"/>
              </w:rPr>
              <w:t>Glava s podatki o garantu (zavarovalnici/banki) ali SWIFT ključ</w:t>
            </w:r>
          </w:p>
          <w:p w14:paraId="50B4D8E8"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sz w:val="24"/>
                <w:szCs w:val="24"/>
                <w:lang w:eastAsia="en-US"/>
              </w:rPr>
            </w:pPr>
          </w:p>
          <w:p w14:paraId="44F21260"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 xml:space="preserve">Za: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 se upravičenca tj. naročnika javnega naročila)</w:t>
            </w:r>
          </w:p>
          <w:p w14:paraId="15B7BB67"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z w:val="24"/>
                <w:szCs w:val="24"/>
                <w:lang w:eastAsia="en-US"/>
              </w:rPr>
            </w:pPr>
            <w:r w:rsidRPr="006C70BD">
              <w:rPr>
                <w:rFonts w:asciiTheme="majorHAnsi" w:hAnsiTheme="majorHAnsi" w:cstheme="majorHAnsi"/>
                <w:sz w:val="24"/>
                <w:szCs w:val="24"/>
                <w:lang w:eastAsia="en-US"/>
              </w:rPr>
              <w:t xml:space="preserve">Datum: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 se datum izdaje)</w:t>
            </w:r>
          </w:p>
          <w:p w14:paraId="449D1FAE"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p>
          <w:p w14:paraId="5AD53811"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z w:val="24"/>
                <w:szCs w:val="24"/>
                <w:lang w:eastAsia="en-US"/>
              </w:rPr>
            </w:pPr>
            <w:r w:rsidRPr="006C70BD">
              <w:rPr>
                <w:rFonts w:asciiTheme="majorHAnsi" w:hAnsiTheme="majorHAnsi" w:cstheme="majorHAnsi"/>
                <w:b/>
                <w:sz w:val="24"/>
                <w:szCs w:val="24"/>
                <w:lang w:eastAsia="en-US"/>
              </w:rPr>
              <w:t>VRSTA ZAVAROVANJA:</w:t>
            </w:r>
            <w:r w:rsidRPr="006C70BD">
              <w:rPr>
                <w:rFonts w:asciiTheme="majorHAnsi" w:hAnsiTheme="majorHAnsi" w:cstheme="majorHAnsi"/>
                <w:sz w:val="24"/>
                <w:szCs w:val="24"/>
                <w:lang w:eastAsia="en-US"/>
              </w:rPr>
              <w:t xml:space="preserve">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i/>
                <w:sz w:val="24"/>
                <w:szCs w:val="24"/>
                <w:lang w:eastAsia="en-US"/>
              </w:rPr>
              <w:t xml:space="preserve"> (vpiše se vrsta zavarovanja: kavcijsko zavarovanje/bančna garancija)</w:t>
            </w:r>
          </w:p>
          <w:p w14:paraId="40D4C68F"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p>
          <w:p w14:paraId="3DD22262"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 xml:space="preserve">ŠTEVILKA: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 se številka zavarovanja)</w:t>
            </w:r>
          </w:p>
          <w:p w14:paraId="417DD98D"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p>
          <w:p w14:paraId="140FC8CC"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GARANT:</w:t>
            </w:r>
            <w:r w:rsidRPr="006C70BD">
              <w:rPr>
                <w:rFonts w:asciiTheme="majorHAnsi" w:hAnsiTheme="majorHAnsi" w:cstheme="majorHAnsi"/>
                <w:sz w:val="24"/>
                <w:szCs w:val="24"/>
                <w:lang w:eastAsia="en-US"/>
              </w:rPr>
              <w:t xml:space="preserve">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 se ime in naslov zavarovalnice/banke v kraju izdaje)</w:t>
            </w:r>
          </w:p>
          <w:p w14:paraId="3C96F408"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p>
          <w:p w14:paraId="061C9A0C"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 xml:space="preserve">NAROČNIK: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(vpišeta se ime in naslov naročnika zavarovanja, tj. v postopku javnega naročanja izbranega ponudnika)</w:t>
            </w:r>
          </w:p>
          <w:p w14:paraId="124E683F"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p>
          <w:p w14:paraId="650200F7"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UPRAVIČENEC:</w:t>
            </w:r>
            <w:r w:rsidRPr="006C70BD">
              <w:rPr>
                <w:rFonts w:asciiTheme="majorHAnsi" w:hAnsiTheme="majorHAnsi" w:cstheme="majorHAnsi"/>
                <w:sz w:val="24"/>
                <w:szCs w:val="24"/>
                <w:lang w:eastAsia="en-US"/>
              </w:rPr>
              <w:t xml:space="preserve">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i/>
                <w:sz w:val="24"/>
                <w:szCs w:val="24"/>
                <w:lang w:eastAsia="en-US"/>
              </w:rPr>
              <w:t xml:space="preserve"> (vpiše se naročnik javnega naročila)</w:t>
            </w:r>
          </w:p>
          <w:p w14:paraId="18EBF9E5"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p>
          <w:p w14:paraId="2FDE8AD4"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z w:val="24"/>
                <w:szCs w:val="24"/>
                <w:lang w:eastAsia="en-US"/>
              </w:rPr>
            </w:pPr>
            <w:r w:rsidRPr="006C70BD">
              <w:rPr>
                <w:rFonts w:asciiTheme="majorHAnsi" w:hAnsiTheme="majorHAnsi" w:cstheme="majorHAnsi"/>
                <w:b/>
                <w:sz w:val="24"/>
                <w:szCs w:val="24"/>
                <w:lang w:eastAsia="en-US"/>
              </w:rPr>
              <w:t xml:space="preserve">OSNOVNI POSEL: </w:t>
            </w:r>
            <w:r w:rsidRPr="006C70BD">
              <w:rPr>
                <w:rFonts w:asciiTheme="majorHAnsi" w:hAnsiTheme="majorHAnsi" w:cstheme="majorHAnsi"/>
                <w:sz w:val="24"/>
                <w:szCs w:val="24"/>
                <w:lang w:eastAsia="en-US"/>
              </w:rPr>
              <w:t xml:space="preserve">obveznost naročnika zavarovanja iz pogodbe št.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z dne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 xml:space="preserve">(vpišeta se št. in datum pogodbe o izvedbi javnega naročila), </w:t>
            </w:r>
            <w:r w:rsidRPr="006C70BD">
              <w:rPr>
                <w:rFonts w:asciiTheme="majorHAnsi" w:hAnsiTheme="majorHAnsi" w:cstheme="majorHAnsi"/>
                <w:sz w:val="24"/>
                <w:szCs w:val="24"/>
                <w:lang w:eastAsia="en-US"/>
              </w:rPr>
              <w:t xml:space="preserve">katere predmet je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 se predmet javnega naročila)</w:t>
            </w:r>
            <w:r w:rsidRPr="006C70BD">
              <w:rPr>
                <w:rFonts w:asciiTheme="majorHAnsi" w:hAnsiTheme="majorHAnsi" w:cstheme="majorHAnsi"/>
                <w:sz w:val="24"/>
                <w:szCs w:val="24"/>
                <w:lang w:eastAsia="en-US"/>
              </w:rPr>
              <w:t>.</w:t>
            </w:r>
          </w:p>
          <w:p w14:paraId="0780A92E"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r w:rsidRPr="006C70BD">
              <w:rPr>
                <w:rFonts w:asciiTheme="majorHAnsi" w:hAnsiTheme="majorHAnsi" w:cstheme="majorHAnsi"/>
                <w:i/>
                <w:sz w:val="24"/>
                <w:szCs w:val="24"/>
                <w:lang w:eastAsia="en-US"/>
              </w:rPr>
              <w:t xml:space="preserve"> </w:t>
            </w:r>
          </w:p>
          <w:p w14:paraId="6DE70C18"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 xml:space="preserve">ZNESEK  V EUR: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 se najvišji znesek s številko in besedo)</w:t>
            </w:r>
          </w:p>
          <w:p w14:paraId="53C7F25F"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p>
          <w:p w14:paraId="38AA17E1"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 xml:space="preserve">LISTINE, KI JIH JE POLEG IZJAVE TREBA PRILOŽITI ZAHTEVI ZA PLAČILO IN SE IZRECNO ZAHTEVAJO V SPODNJEM BESEDILU: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(nobena/navede se listina)</w:t>
            </w:r>
          </w:p>
          <w:p w14:paraId="7062E5C2"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p>
          <w:p w14:paraId="1D152735"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JEZIK V ZAHTEVANIH LISTINAH:</w:t>
            </w:r>
            <w:r w:rsidRPr="006C70BD">
              <w:rPr>
                <w:rFonts w:asciiTheme="majorHAnsi" w:hAnsiTheme="majorHAnsi" w:cstheme="majorHAnsi"/>
                <w:sz w:val="24"/>
                <w:szCs w:val="24"/>
                <w:lang w:eastAsia="en-US"/>
              </w:rPr>
              <w:t xml:space="preserve"> slovenski</w:t>
            </w:r>
          </w:p>
          <w:p w14:paraId="4F8DED1A"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p>
          <w:p w14:paraId="12CDD7EA"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OBLIKA PREDLOŽITVE:</w:t>
            </w:r>
            <w:r w:rsidRPr="006C70BD">
              <w:rPr>
                <w:rFonts w:asciiTheme="majorHAnsi" w:hAnsiTheme="majorHAnsi" w:cstheme="majorHAnsi"/>
                <w:sz w:val="24"/>
                <w:szCs w:val="24"/>
                <w:lang w:eastAsia="en-US"/>
              </w:rPr>
              <w:t xml:space="preserve"> v papirni obliki s priporočeno pošto ali katerokoli obliko hitre pošte ali osebno ali v elektronski obliki po SWIFT sistemu na naslov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(navede se SWIFT naslova garanta)</w:t>
            </w:r>
          </w:p>
          <w:p w14:paraId="7DE0DAD6"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p>
          <w:p w14:paraId="363831BD"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z w:val="24"/>
                <w:szCs w:val="24"/>
                <w:lang w:eastAsia="en-US"/>
              </w:rPr>
            </w:pPr>
            <w:r w:rsidRPr="006C70BD">
              <w:rPr>
                <w:rFonts w:asciiTheme="majorHAnsi" w:hAnsiTheme="majorHAnsi" w:cstheme="majorHAnsi"/>
                <w:b/>
                <w:sz w:val="24"/>
                <w:szCs w:val="24"/>
                <w:lang w:eastAsia="en-US"/>
              </w:rPr>
              <w:t>KRAJ PREDLOŽITVE:</w:t>
            </w:r>
            <w:r w:rsidRPr="006C70BD">
              <w:rPr>
                <w:rFonts w:asciiTheme="majorHAnsi" w:hAnsiTheme="majorHAnsi" w:cstheme="majorHAnsi"/>
                <w:sz w:val="24"/>
                <w:szCs w:val="24"/>
                <w:lang w:eastAsia="en-US"/>
              </w:rPr>
              <w:t xml:space="preserve">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(garant vpiše naslov podružnice, kjer se opravi predložitev papirnih listin, ali elektronski naslov za predložitev v elektronski obliki, kot na primer garantov SWIFT naslov)</w:t>
            </w:r>
          </w:p>
          <w:p w14:paraId="24D8EC04"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p>
          <w:p w14:paraId="30E30C74"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Ne glede na naslov podružnice, ki jo je vpisal garant, se predložitev papirnih listin lahko opravi v katerikoli podružnici garanta na območju Republike Slovenije.</w:t>
            </w:r>
            <w:r w:rsidRPr="006C70BD" w:rsidDel="00D4087F">
              <w:rPr>
                <w:rFonts w:asciiTheme="majorHAnsi" w:hAnsiTheme="majorHAnsi" w:cstheme="majorHAnsi"/>
                <w:sz w:val="24"/>
                <w:szCs w:val="24"/>
                <w:lang w:eastAsia="en-US"/>
              </w:rPr>
              <w:t xml:space="preserve"> </w:t>
            </w:r>
          </w:p>
          <w:p w14:paraId="11617E0F"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 xml:space="preserve">  </w:t>
            </w:r>
          </w:p>
          <w:p w14:paraId="642DB69A"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 xml:space="preserve">DATUM VELJAVNOSTI: </w:t>
            </w:r>
            <w:r w:rsidRPr="006C70BD">
              <w:rPr>
                <w:rFonts w:asciiTheme="majorHAnsi" w:hAnsiTheme="majorHAnsi" w:cstheme="majorHAnsi"/>
                <w:sz w:val="24"/>
                <w:szCs w:val="24"/>
                <w:lang w:eastAsia="en-US"/>
              </w:rPr>
              <w:fldChar w:fldCharType="begin">
                <w:ffData>
                  <w:name w:val="Besedilo2"/>
                  <w:enabled/>
                  <w:calcOnExit w:val="0"/>
                  <w:textInput>
                    <w:default w:val="DD. MM. LLLL"/>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noProof/>
                <w:sz w:val="24"/>
                <w:szCs w:val="24"/>
                <w:lang w:eastAsia="en-US"/>
              </w:rPr>
              <w:t>DD. MM. LLLL</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 se datum zapadlosti zavarovanja)</w:t>
            </w:r>
          </w:p>
          <w:p w14:paraId="48C311C7"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p>
          <w:p w14:paraId="7E8DE558"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STRANKA, KI MORA PLAČATI STROŠKE:</w:t>
            </w:r>
            <w:r w:rsidRPr="006C70BD">
              <w:rPr>
                <w:rFonts w:asciiTheme="majorHAnsi" w:hAnsiTheme="majorHAnsi" w:cstheme="majorHAnsi"/>
                <w:sz w:val="24"/>
                <w:szCs w:val="24"/>
                <w:lang w:eastAsia="en-US"/>
              </w:rPr>
              <w:t xml:space="preserve">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noProof/>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 se ime naročnika zavarovanja, tj. v postopku javnega naročanja izbranega ponudnika)</w:t>
            </w:r>
          </w:p>
          <w:p w14:paraId="24A449F2"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sz w:val="24"/>
                <w:szCs w:val="24"/>
                <w:lang w:eastAsia="en-US"/>
              </w:rPr>
            </w:pPr>
          </w:p>
          <w:p w14:paraId="4DB58ED2" w14:textId="77777777" w:rsidR="00AB6BB5" w:rsidRPr="006C70BD" w:rsidRDefault="00AB6BB5" w:rsidP="00954B58">
            <w:p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34FA30" w14:textId="77777777" w:rsidR="00AB6BB5" w:rsidRPr="006C70BD" w:rsidRDefault="00AB6BB5" w:rsidP="00954B58">
            <w:pPr>
              <w:jc w:val="both"/>
              <w:rPr>
                <w:rFonts w:asciiTheme="majorHAnsi" w:hAnsiTheme="majorHAnsi" w:cstheme="majorHAnsi"/>
                <w:sz w:val="24"/>
                <w:szCs w:val="24"/>
                <w:lang w:eastAsia="en-US"/>
              </w:rPr>
            </w:pPr>
          </w:p>
          <w:p w14:paraId="106ECC7F" w14:textId="77777777" w:rsidR="00AB6BB5" w:rsidRPr="006C70BD" w:rsidRDefault="00AB6BB5" w:rsidP="00954B58">
            <w:p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Katerokoli zahtevo za plačilo po tem zavarovanju moramo prejeti na datum veljavnosti zavarovanja ali pred njim v zgoraj navedenem kraju predložitve.</w:t>
            </w:r>
          </w:p>
          <w:p w14:paraId="05A7DB70" w14:textId="77777777" w:rsidR="00AB6BB5" w:rsidRPr="006C70BD" w:rsidRDefault="00AB6BB5" w:rsidP="00954B58">
            <w:pPr>
              <w:jc w:val="both"/>
              <w:rPr>
                <w:rFonts w:asciiTheme="majorHAnsi" w:hAnsiTheme="majorHAnsi" w:cstheme="majorHAnsi"/>
                <w:sz w:val="24"/>
                <w:szCs w:val="24"/>
                <w:lang w:eastAsia="en-US"/>
              </w:rPr>
            </w:pPr>
          </w:p>
          <w:p w14:paraId="139A0D1D" w14:textId="186FB9D4" w:rsidR="00AB6BB5" w:rsidRPr="006C70BD" w:rsidRDefault="00511B0E" w:rsidP="00954B58">
            <w:pPr>
              <w:jc w:val="both"/>
              <w:rPr>
                <w:rFonts w:asciiTheme="majorHAnsi" w:hAnsiTheme="majorHAnsi" w:cstheme="majorHAnsi"/>
                <w:sz w:val="24"/>
                <w:szCs w:val="24"/>
                <w:lang w:eastAsia="en-US"/>
              </w:rPr>
            </w:pPr>
            <w:r w:rsidRPr="006C70BD">
              <w:rPr>
                <w:rFonts w:asciiTheme="majorHAnsi" w:hAnsiTheme="majorHAnsi" w:cstheme="majorHAnsi"/>
                <w:i/>
                <w:iCs/>
                <w:sz w:val="24"/>
                <w:szCs w:val="24"/>
                <w:lang w:eastAsia="en-US"/>
              </w:rPr>
              <w:t>Klavzula v primeru kavcijskega zavarovanja:</w:t>
            </w:r>
            <w:r w:rsidRPr="006C70BD">
              <w:rPr>
                <w:rFonts w:asciiTheme="majorHAnsi" w:hAnsiTheme="majorHAnsi" w:cstheme="majorHAnsi"/>
                <w:sz w:val="24"/>
                <w:szCs w:val="24"/>
                <w:lang w:eastAsia="en-US"/>
              </w:rPr>
              <w:t xml:space="preserve"> </w:t>
            </w:r>
            <w:r w:rsidR="00AB6BB5" w:rsidRPr="006C70BD">
              <w:rPr>
                <w:rFonts w:asciiTheme="majorHAnsi" w:hAnsiTheme="majorHAnsi" w:cstheme="majorHAnsi"/>
                <w:sz w:val="24"/>
                <w:szCs w:val="24"/>
                <w:lang w:eastAsia="en-US"/>
              </w:rPr>
              <w:t>Morebitne spore v zvezi s tem zavarovanjem rešuje stvarno pristojno sodišče v Ljubljani po slovenskem pravu.</w:t>
            </w:r>
          </w:p>
          <w:p w14:paraId="17F5D892" w14:textId="77777777" w:rsidR="00AB6BB5" w:rsidRPr="006C70BD" w:rsidRDefault="00AB6BB5" w:rsidP="00954B58">
            <w:pPr>
              <w:jc w:val="both"/>
              <w:rPr>
                <w:rFonts w:asciiTheme="majorHAnsi" w:hAnsiTheme="majorHAnsi" w:cstheme="majorHAnsi"/>
                <w:sz w:val="24"/>
                <w:szCs w:val="24"/>
                <w:lang w:eastAsia="en-US"/>
              </w:rPr>
            </w:pPr>
          </w:p>
          <w:p w14:paraId="47EB7ADB" w14:textId="6EDEB7E6" w:rsidR="00511B0E" w:rsidRPr="006C70BD" w:rsidRDefault="00511B0E" w:rsidP="00954B58">
            <w:pPr>
              <w:jc w:val="both"/>
              <w:rPr>
                <w:rFonts w:asciiTheme="majorHAnsi" w:hAnsiTheme="majorHAnsi" w:cstheme="majorHAnsi"/>
                <w:sz w:val="24"/>
                <w:szCs w:val="24"/>
                <w:lang w:eastAsia="en-US"/>
              </w:rPr>
            </w:pPr>
            <w:r w:rsidRPr="006C70BD">
              <w:rPr>
                <w:rFonts w:asciiTheme="majorHAnsi" w:hAnsiTheme="majorHAnsi" w:cstheme="majorHAnsi"/>
                <w:i/>
                <w:iCs/>
                <w:sz w:val="24"/>
                <w:szCs w:val="24"/>
                <w:lang w:eastAsia="en-US"/>
              </w:rPr>
              <w:t>Klavzula v primeru bančne garancije:</w:t>
            </w:r>
            <w:r w:rsidRPr="006C70BD">
              <w:rPr>
                <w:rFonts w:asciiTheme="majorHAnsi" w:hAnsiTheme="majorHAnsi" w:cstheme="majorHAnsi"/>
                <w:sz w:val="24"/>
                <w:szCs w:val="24"/>
                <w:lang w:eastAsia="en-US"/>
              </w:rPr>
              <w:t xml:space="preserve"> Za to zavarovanje veljajo Enotna pravila za garancije na poziv (EPGP) revizija iz leta 2010, izdana pri MTZ pod št. 758.</w:t>
            </w:r>
          </w:p>
          <w:p w14:paraId="4D821402" w14:textId="77777777" w:rsidR="00AB6BB5" w:rsidRPr="006C70BD" w:rsidRDefault="00AB6BB5" w:rsidP="00954B58">
            <w:pPr>
              <w:jc w:val="both"/>
              <w:rPr>
                <w:rFonts w:asciiTheme="majorHAnsi" w:hAnsiTheme="majorHAnsi" w:cstheme="majorHAnsi"/>
                <w:sz w:val="24"/>
                <w:szCs w:val="24"/>
                <w:lang w:eastAsia="en-US"/>
              </w:rPr>
            </w:pPr>
          </w:p>
          <w:p w14:paraId="124668B2" w14:textId="77777777" w:rsidR="00AB6BB5" w:rsidRPr="006C70BD" w:rsidRDefault="00AB6BB5" w:rsidP="00954B58">
            <w:pPr>
              <w:jc w:val="both"/>
              <w:rPr>
                <w:rFonts w:asciiTheme="majorHAnsi" w:hAnsiTheme="majorHAnsi" w:cstheme="majorHAnsi"/>
                <w:sz w:val="24"/>
                <w:szCs w:val="24"/>
                <w:lang w:eastAsia="en-US"/>
              </w:rPr>
            </w:pPr>
          </w:p>
          <w:p w14:paraId="322B3195" w14:textId="77777777" w:rsidR="00AB6BB5" w:rsidRPr="006C70BD" w:rsidRDefault="00AB6BB5" w:rsidP="00954B58">
            <w:p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t xml:space="preserve">     garant</w:t>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t>(žig in podpis)</w:t>
            </w:r>
          </w:p>
          <w:p w14:paraId="3E19EE75" w14:textId="77777777" w:rsidR="00AB6BB5" w:rsidRPr="006C70BD" w:rsidRDefault="00AB6BB5" w:rsidP="00954B58">
            <w:pPr>
              <w:rPr>
                <w:rFonts w:asciiTheme="majorHAnsi" w:hAnsiTheme="majorHAnsi" w:cstheme="majorHAnsi"/>
                <w:sz w:val="24"/>
                <w:szCs w:val="24"/>
              </w:rPr>
            </w:pPr>
          </w:p>
        </w:tc>
      </w:tr>
    </w:tbl>
    <w:p w14:paraId="6D9C9DD9" w14:textId="77777777" w:rsidR="00BF02ED" w:rsidRPr="006C70BD" w:rsidRDefault="00BF02ED" w:rsidP="00954B58">
      <w:pPr>
        <w:rPr>
          <w:rFonts w:asciiTheme="majorHAnsi" w:hAnsiTheme="majorHAnsi" w:cstheme="majorHAnsi"/>
          <w:sz w:val="24"/>
          <w:szCs w:val="24"/>
        </w:rPr>
      </w:pPr>
    </w:p>
    <w:p w14:paraId="2C609095" w14:textId="5A725006" w:rsidR="007205C3" w:rsidRPr="006C70BD" w:rsidRDefault="007205C3" w:rsidP="00954B58">
      <w:pPr>
        <w:rPr>
          <w:rFonts w:asciiTheme="majorHAnsi" w:hAnsiTheme="majorHAnsi" w:cstheme="majorHAnsi"/>
          <w:sz w:val="24"/>
          <w:szCs w:val="24"/>
        </w:rPr>
      </w:pPr>
    </w:p>
    <w:p w14:paraId="24CF2A18" w14:textId="77777777" w:rsidR="007E37EE" w:rsidRPr="006C70BD" w:rsidRDefault="007E37EE" w:rsidP="00954B58">
      <w:pPr>
        <w:rPr>
          <w:rFonts w:asciiTheme="majorHAnsi" w:hAnsiTheme="majorHAnsi" w:cstheme="majorHAnsi"/>
          <w:sz w:val="24"/>
          <w:szCs w:val="24"/>
        </w:rPr>
      </w:pPr>
    </w:p>
    <w:p w14:paraId="0D8F7C32" w14:textId="77777777" w:rsidR="007E37EE" w:rsidRPr="006C70BD" w:rsidRDefault="007E37EE" w:rsidP="00954B58">
      <w:pPr>
        <w:rPr>
          <w:rFonts w:asciiTheme="majorHAnsi" w:hAnsiTheme="majorHAnsi" w:cstheme="majorHAnsi"/>
          <w:sz w:val="24"/>
          <w:szCs w:val="24"/>
        </w:rPr>
      </w:pPr>
    </w:p>
    <w:p w14:paraId="0B3FF3DF" w14:textId="77777777" w:rsidR="007E37EE" w:rsidRPr="006C70BD" w:rsidRDefault="007E37EE" w:rsidP="00954B58">
      <w:pPr>
        <w:rPr>
          <w:rFonts w:asciiTheme="majorHAnsi" w:hAnsiTheme="majorHAnsi" w:cstheme="majorHAnsi"/>
          <w:sz w:val="24"/>
          <w:szCs w:val="24"/>
        </w:rPr>
      </w:pPr>
    </w:p>
    <w:p w14:paraId="2C5E792B" w14:textId="77777777" w:rsidR="007E37EE" w:rsidRPr="006C70BD" w:rsidRDefault="007E37EE" w:rsidP="00954B58">
      <w:pPr>
        <w:rPr>
          <w:rFonts w:asciiTheme="majorHAnsi" w:hAnsiTheme="majorHAnsi" w:cstheme="majorHAnsi"/>
          <w:sz w:val="24"/>
          <w:szCs w:val="24"/>
        </w:rPr>
      </w:pPr>
    </w:p>
    <w:p w14:paraId="2A3AC6C0" w14:textId="77777777" w:rsidR="007E37EE" w:rsidRPr="006C70BD" w:rsidRDefault="007E37EE" w:rsidP="00954B58">
      <w:pPr>
        <w:rPr>
          <w:rFonts w:asciiTheme="majorHAnsi" w:hAnsiTheme="majorHAnsi" w:cstheme="majorHAnsi"/>
          <w:sz w:val="24"/>
          <w:szCs w:val="24"/>
        </w:rPr>
      </w:pPr>
    </w:p>
    <w:p w14:paraId="5BF55BEC" w14:textId="77777777" w:rsidR="007E37EE" w:rsidRPr="006C70BD" w:rsidRDefault="007E37EE" w:rsidP="00954B58">
      <w:pPr>
        <w:rPr>
          <w:rFonts w:asciiTheme="majorHAnsi" w:hAnsiTheme="majorHAnsi" w:cstheme="majorHAnsi"/>
          <w:sz w:val="24"/>
          <w:szCs w:val="24"/>
        </w:rPr>
      </w:pPr>
    </w:p>
    <w:p w14:paraId="2373A5AB" w14:textId="77777777" w:rsidR="007E37EE" w:rsidRPr="006C70BD" w:rsidRDefault="007E37EE" w:rsidP="00954B58">
      <w:pPr>
        <w:rPr>
          <w:rFonts w:asciiTheme="majorHAnsi" w:hAnsiTheme="majorHAnsi" w:cstheme="majorHAnsi"/>
          <w:b/>
          <w:bCs/>
          <w:i/>
          <w:iCs/>
          <w:sz w:val="24"/>
          <w:szCs w:val="24"/>
          <w:u w:val="single"/>
          <w:lang w:val="x-none"/>
        </w:rPr>
      </w:pPr>
    </w:p>
    <w:p w14:paraId="3C09BE13" w14:textId="77777777" w:rsidR="00063541" w:rsidRPr="006C70BD" w:rsidRDefault="00063541">
      <w:pPr>
        <w:rPr>
          <w:rFonts w:asciiTheme="majorHAnsi" w:hAnsiTheme="majorHAnsi" w:cstheme="majorHAnsi"/>
          <w:b/>
          <w:color w:val="C00000"/>
          <w:sz w:val="24"/>
          <w:szCs w:val="24"/>
          <w:u w:val="single"/>
          <w:lang w:eastAsia="en-US"/>
        </w:rPr>
      </w:pPr>
      <w:bookmarkStart w:id="71" w:name="_Toc139358404"/>
      <w:r w:rsidRPr="006C70BD">
        <w:rPr>
          <w:rFonts w:asciiTheme="majorHAnsi" w:hAnsiTheme="majorHAnsi" w:cstheme="majorHAnsi"/>
          <w:sz w:val="24"/>
          <w:szCs w:val="24"/>
        </w:rPr>
        <w:br w:type="page"/>
      </w:r>
    </w:p>
    <w:p w14:paraId="0F977C9F" w14:textId="6670B752" w:rsidR="007205C3" w:rsidRPr="006C70BD" w:rsidRDefault="007205C3" w:rsidP="006C70BD">
      <w:pPr>
        <w:pStyle w:val="javnanaroilapodnaslov"/>
        <w:rPr>
          <w:sz w:val="24"/>
          <w:szCs w:val="24"/>
        </w:rPr>
      </w:pPr>
      <w:bookmarkStart w:id="72" w:name="_Toc169083020"/>
      <w:proofErr w:type="spellStart"/>
      <w:r w:rsidRPr="006C70BD">
        <w:rPr>
          <w:sz w:val="24"/>
          <w:szCs w:val="24"/>
        </w:rPr>
        <w:t>obr</w:t>
      </w:r>
      <w:proofErr w:type="spellEnd"/>
      <w:r w:rsidRPr="006C70BD">
        <w:rPr>
          <w:sz w:val="24"/>
          <w:szCs w:val="24"/>
        </w:rPr>
        <w:t>.  – Vzorec zavarovanja za odpravo napak</w:t>
      </w:r>
      <w:bookmarkEnd w:id="72"/>
      <w:r w:rsidR="00446DED" w:rsidRPr="006C70BD">
        <w:rPr>
          <w:sz w:val="24"/>
          <w:szCs w:val="24"/>
        </w:rPr>
        <w:t xml:space="preserve"> </w:t>
      </w:r>
      <w:r w:rsidR="00A5552E" w:rsidRPr="006C70BD">
        <w:rPr>
          <w:sz w:val="24"/>
          <w:szCs w:val="24"/>
        </w:rPr>
        <w:t xml:space="preserve"> </w:t>
      </w:r>
      <w:bookmarkEnd w:id="71"/>
    </w:p>
    <w:p w14:paraId="4194A718" w14:textId="77777777" w:rsidR="00BF02ED" w:rsidRPr="006C70BD" w:rsidRDefault="00BF02ED" w:rsidP="00954B58">
      <w:pPr>
        <w:rPr>
          <w:rFonts w:asciiTheme="majorHAnsi" w:hAnsiTheme="majorHAnsi" w:cstheme="majorHAnsi"/>
          <w:sz w:val="24"/>
          <w:szCs w:val="24"/>
        </w:rPr>
      </w:pPr>
      <w:r w:rsidRPr="006C70BD">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AB6BB5" w:rsidRPr="006C70BD" w14:paraId="2ED0E722" w14:textId="77777777" w:rsidTr="00EE624A">
        <w:tc>
          <w:tcPr>
            <w:tcW w:w="9060" w:type="dxa"/>
          </w:tcPr>
          <w:p w14:paraId="7EDB1A8F"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z w:val="24"/>
                <w:szCs w:val="24"/>
                <w:lang w:eastAsia="en-US"/>
              </w:rPr>
            </w:pPr>
            <w:r w:rsidRPr="006C70BD">
              <w:rPr>
                <w:rFonts w:asciiTheme="majorHAnsi" w:hAnsiTheme="majorHAnsi" w:cstheme="majorHAnsi"/>
                <w:i/>
                <w:sz w:val="24"/>
                <w:szCs w:val="24"/>
                <w:lang w:eastAsia="en-US"/>
              </w:rPr>
              <w:t>Glava s podatki o garantu (zavarovalnici/banki) ali SWIFT ključ</w:t>
            </w:r>
          </w:p>
          <w:p w14:paraId="3696CDCC" w14:textId="77777777" w:rsidR="00AB6BB5" w:rsidRPr="006C70BD" w:rsidRDefault="00AB6BB5" w:rsidP="00954B58">
            <w:pPr>
              <w:keepNext/>
              <w:jc w:val="both"/>
              <w:rPr>
                <w:rFonts w:asciiTheme="majorHAnsi" w:hAnsiTheme="majorHAnsi" w:cstheme="majorHAnsi"/>
                <w:sz w:val="24"/>
                <w:szCs w:val="24"/>
                <w:lang w:eastAsia="en-US"/>
              </w:rPr>
            </w:pPr>
          </w:p>
          <w:p w14:paraId="5261C9AC" w14:textId="77777777" w:rsidR="00AB6BB5" w:rsidRPr="006C70BD" w:rsidRDefault="00AB6BB5" w:rsidP="00954B58">
            <w:pPr>
              <w:keepNext/>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 xml:space="preserve">Za: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i/>
                <w:sz w:val="24"/>
                <w:szCs w:val="24"/>
                <w:lang w:eastAsia="en-US"/>
              </w:rPr>
              <w:t xml:space="preserve"> (vpiše se upravičenca tj. naročnika javnega naročila)</w:t>
            </w:r>
          </w:p>
          <w:p w14:paraId="0C82BF07" w14:textId="77777777" w:rsidR="00AB6BB5" w:rsidRPr="006C70BD" w:rsidRDefault="00AB6BB5" w:rsidP="00954B58">
            <w:pPr>
              <w:keepNext/>
              <w:jc w:val="both"/>
              <w:rPr>
                <w:rFonts w:asciiTheme="majorHAnsi" w:hAnsiTheme="majorHAnsi" w:cstheme="majorHAnsi"/>
                <w:i/>
                <w:sz w:val="24"/>
                <w:szCs w:val="24"/>
                <w:lang w:eastAsia="en-US"/>
              </w:rPr>
            </w:pPr>
            <w:r w:rsidRPr="006C70BD">
              <w:rPr>
                <w:rFonts w:asciiTheme="majorHAnsi" w:hAnsiTheme="majorHAnsi" w:cstheme="majorHAnsi"/>
                <w:sz w:val="24"/>
                <w:szCs w:val="24"/>
                <w:lang w:eastAsia="en-US"/>
              </w:rPr>
              <w:t xml:space="preserve">Datum: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 se datum izdaje)</w:t>
            </w:r>
          </w:p>
          <w:p w14:paraId="0EE72678" w14:textId="77777777" w:rsidR="00AB6BB5" w:rsidRPr="006C70BD" w:rsidRDefault="00AB6BB5" w:rsidP="00954B58">
            <w:pPr>
              <w:keepNext/>
              <w:jc w:val="both"/>
              <w:rPr>
                <w:rFonts w:asciiTheme="majorHAnsi" w:hAnsiTheme="majorHAnsi" w:cstheme="majorHAnsi"/>
                <w:sz w:val="24"/>
                <w:szCs w:val="24"/>
                <w:lang w:eastAsia="en-US"/>
              </w:rPr>
            </w:pPr>
          </w:p>
          <w:p w14:paraId="54BB828A" w14:textId="77777777" w:rsidR="00AB6BB5" w:rsidRPr="006C70BD" w:rsidRDefault="00AB6BB5" w:rsidP="00954B58">
            <w:pPr>
              <w:keepNext/>
              <w:jc w:val="both"/>
              <w:rPr>
                <w:rFonts w:asciiTheme="majorHAnsi" w:hAnsiTheme="majorHAnsi" w:cstheme="majorHAnsi"/>
                <w:i/>
                <w:sz w:val="24"/>
                <w:szCs w:val="24"/>
                <w:lang w:eastAsia="en-US"/>
              </w:rPr>
            </w:pPr>
            <w:r w:rsidRPr="006C70BD">
              <w:rPr>
                <w:rFonts w:asciiTheme="majorHAnsi" w:hAnsiTheme="majorHAnsi" w:cstheme="majorHAnsi"/>
                <w:b/>
                <w:sz w:val="24"/>
                <w:szCs w:val="24"/>
                <w:lang w:eastAsia="en-US"/>
              </w:rPr>
              <w:t>VRSTA:</w:t>
            </w:r>
            <w:r w:rsidRPr="006C70BD">
              <w:rPr>
                <w:rFonts w:asciiTheme="majorHAnsi" w:hAnsiTheme="majorHAnsi" w:cstheme="majorHAnsi"/>
                <w:sz w:val="24"/>
                <w:szCs w:val="24"/>
                <w:lang w:eastAsia="en-US"/>
              </w:rPr>
              <w:t xml:space="preserve">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i/>
                <w:sz w:val="24"/>
                <w:szCs w:val="24"/>
                <w:lang w:eastAsia="en-US"/>
              </w:rPr>
              <w:t xml:space="preserve"> vpiše se vrsta zavarovanja: kavcijsko zavarovanje/bančna garancija)</w:t>
            </w:r>
          </w:p>
          <w:p w14:paraId="388BC3C5" w14:textId="77777777" w:rsidR="00AB6BB5" w:rsidRPr="006C70BD" w:rsidRDefault="00AB6BB5" w:rsidP="00954B58">
            <w:pPr>
              <w:keepNext/>
              <w:jc w:val="both"/>
              <w:rPr>
                <w:rFonts w:asciiTheme="majorHAnsi" w:hAnsiTheme="majorHAnsi" w:cstheme="majorHAnsi"/>
                <w:sz w:val="24"/>
                <w:szCs w:val="24"/>
                <w:lang w:eastAsia="en-US"/>
              </w:rPr>
            </w:pPr>
          </w:p>
          <w:p w14:paraId="64E23C06" w14:textId="77777777" w:rsidR="00AB6BB5" w:rsidRPr="006C70BD" w:rsidRDefault="00AB6BB5" w:rsidP="00954B58">
            <w:pPr>
              <w:keepNext/>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 xml:space="preserve">ŠTEVILKA: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 se številka zavarovanja)</w:t>
            </w:r>
          </w:p>
          <w:p w14:paraId="56259BC1" w14:textId="77777777" w:rsidR="00AB6BB5" w:rsidRPr="006C70BD" w:rsidRDefault="00AB6BB5" w:rsidP="00954B58">
            <w:pPr>
              <w:keepNext/>
              <w:jc w:val="both"/>
              <w:rPr>
                <w:rFonts w:asciiTheme="majorHAnsi" w:hAnsiTheme="majorHAnsi" w:cstheme="majorHAnsi"/>
                <w:sz w:val="24"/>
                <w:szCs w:val="24"/>
                <w:lang w:eastAsia="en-US"/>
              </w:rPr>
            </w:pPr>
          </w:p>
          <w:p w14:paraId="7BD51254" w14:textId="77777777" w:rsidR="00AB6BB5" w:rsidRPr="006C70BD" w:rsidRDefault="00AB6BB5" w:rsidP="00954B58">
            <w:pPr>
              <w:keepNext/>
              <w:jc w:val="both"/>
              <w:rPr>
                <w:rFonts w:asciiTheme="majorHAnsi" w:hAnsiTheme="majorHAnsi" w:cstheme="majorHAnsi"/>
                <w:i/>
                <w:sz w:val="24"/>
                <w:szCs w:val="24"/>
                <w:lang w:eastAsia="en-US"/>
              </w:rPr>
            </w:pPr>
            <w:r w:rsidRPr="006C70BD">
              <w:rPr>
                <w:rFonts w:asciiTheme="majorHAnsi" w:hAnsiTheme="majorHAnsi" w:cstheme="majorHAnsi"/>
                <w:b/>
                <w:sz w:val="24"/>
                <w:szCs w:val="24"/>
                <w:lang w:eastAsia="en-US"/>
              </w:rPr>
              <w:t>GARANT:</w:t>
            </w:r>
            <w:r w:rsidRPr="006C70BD">
              <w:rPr>
                <w:rFonts w:asciiTheme="majorHAnsi" w:hAnsiTheme="majorHAnsi" w:cstheme="majorHAnsi"/>
                <w:sz w:val="24"/>
                <w:szCs w:val="24"/>
                <w:lang w:eastAsia="en-US"/>
              </w:rPr>
              <w:t xml:space="preserve">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(vpišeta se ime in naslov zavarovalnice/banke v kraju izdaje)</w:t>
            </w:r>
          </w:p>
          <w:p w14:paraId="382D0AD7" w14:textId="77777777" w:rsidR="00AB6BB5" w:rsidRPr="006C70BD" w:rsidRDefault="00AB6BB5" w:rsidP="00954B58">
            <w:pPr>
              <w:keepNext/>
              <w:jc w:val="both"/>
              <w:rPr>
                <w:rFonts w:asciiTheme="majorHAnsi" w:hAnsiTheme="majorHAnsi" w:cstheme="majorHAnsi"/>
                <w:sz w:val="24"/>
                <w:szCs w:val="24"/>
                <w:lang w:eastAsia="en-US"/>
              </w:rPr>
            </w:pPr>
          </w:p>
          <w:p w14:paraId="3305AA5B" w14:textId="77777777" w:rsidR="00AB6BB5" w:rsidRPr="006C70BD" w:rsidRDefault="00AB6BB5" w:rsidP="00954B58">
            <w:pPr>
              <w:keepNext/>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 xml:space="preserve">NAROČNIK: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 se ime in naslov naročnika zavarovanja, tj. v postopku javnega naročanja izbranega ponudnika)</w:t>
            </w:r>
          </w:p>
          <w:p w14:paraId="7B652D23" w14:textId="77777777" w:rsidR="00AB6BB5" w:rsidRPr="006C70BD" w:rsidRDefault="00AB6BB5" w:rsidP="00954B58">
            <w:pPr>
              <w:keepNext/>
              <w:jc w:val="both"/>
              <w:rPr>
                <w:rFonts w:asciiTheme="majorHAnsi" w:hAnsiTheme="majorHAnsi" w:cstheme="majorHAnsi"/>
                <w:sz w:val="24"/>
                <w:szCs w:val="24"/>
                <w:lang w:eastAsia="en-US"/>
              </w:rPr>
            </w:pPr>
          </w:p>
          <w:p w14:paraId="73818DE0" w14:textId="77777777" w:rsidR="00AB6BB5" w:rsidRPr="006C70BD" w:rsidRDefault="00AB6BB5" w:rsidP="00954B58">
            <w:pPr>
              <w:keepNext/>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UPRAVIČENEC:</w:t>
            </w:r>
            <w:r w:rsidRPr="006C70BD">
              <w:rPr>
                <w:rFonts w:asciiTheme="majorHAnsi" w:hAnsiTheme="majorHAnsi" w:cstheme="majorHAnsi"/>
                <w:sz w:val="24"/>
                <w:szCs w:val="24"/>
                <w:lang w:eastAsia="en-US"/>
              </w:rPr>
              <w:t xml:space="preserve">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i/>
                <w:sz w:val="24"/>
                <w:szCs w:val="24"/>
                <w:lang w:eastAsia="en-US"/>
              </w:rPr>
              <w:t xml:space="preserve"> (vpiše se naročnik javnega naročila)</w:t>
            </w:r>
          </w:p>
          <w:p w14:paraId="4C2CB572" w14:textId="77777777" w:rsidR="00AB6BB5" w:rsidRPr="006C70BD" w:rsidRDefault="00AB6BB5" w:rsidP="00954B58">
            <w:pPr>
              <w:keepNext/>
              <w:jc w:val="both"/>
              <w:rPr>
                <w:rFonts w:asciiTheme="majorHAnsi" w:hAnsiTheme="majorHAnsi" w:cstheme="majorHAnsi"/>
                <w:sz w:val="24"/>
                <w:szCs w:val="24"/>
                <w:lang w:eastAsia="en-US"/>
              </w:rPr>
            </w:pPr>
          </w:p>
          <w:p w14:paraId="6A39C5FB" w14:textId="77777777" w:rsidR="00AB6BB5" w:rsidRPr="006C70BD" w:rsidRDefault="00AB6BB5" w:rsidP="00954B58">
            <w:pPr>
              <w:keepNext/>
              <w:jc w:val="both"/>
              <w:rPr>
                <w:rFonts w:asciiTheme="majorHAnsi" w:hAnsiTheme="majorHAnsi" w:cstheme="majorHAnsi"/>
                <w:i/>
                <w:sz w:val="24"/>
                <w:szCs w:val="24"/>
                <w:lang w:eastAsia="en-US"/>
              </w:rPr>
            </w:pPr>
            <w:r w:rsidRPr="006C70BD">
              <w:rPr>
                <w:rFonts w:asciiTheme="majorHAnsi" w:hAnsiTheme="majorHAnsi" w:cstheme="majorHAnsi"/>
                <w:b/>
                <w:sz w:val="24"/>
                <w:szCs w:val="24"/>
                <w:lang w:eastAsia="en-US"/>
              </w:rPr>
              <w:t xml:space="preserve">OSNOVNI POSEL: </w:t>
            </w:r>
            <w:r w:rsidRPr="006C70BD">
              <w:rPr>
                <w:rFonts w:asciiTheme="majorHAnsi" w:hAnsiTheme="majorHAnsi" w:cstheme="majorHAnsi"/>
                <w:sz w:val="24"/>
                <w:szCs w:val="24"/>
                <w:lang w:eastAsia="en-US"/>
              </w:rPr>
              <w:t xml:space="preserve">obveznost naročnika zavarovanja za odpravo napak v garancijskem roku, ki izhaja iz pogodbe št.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z dne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 xml:space="preserve">(vpiše se pogodbo o izvedbi javnega naročila), </w:t>
            </w:r>
            <w:r w:rsidRPr="006C70BD">
              <w:rPr>
                <w:rFonts w:asciiTheme="majorHAnsi" w:hAnsiTheme="majorHAnsi" w:cstheme="majorHAnsi"/>
                <w:sz w:val="24"/>
                <w:szCs w:val="24"/>
                <w:lang w:eastAsia="en-US"/>
              </w:rPr>
              <w:t xml:space="preserve">katere predmet je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 se predmet javnega naročila).</w:t>
            </w:r>
          </w:p>
          <w:p w14:paraId="456D19C8" w14:textId="77777777" w:rsidR="00AB6BB5" w:rsidRPr="006C70BD" w:rsidRDefault="00AB6BB5" w:rsidP="00954B58">
            <w:pPr>
              <w:keepNext/>
              <w:jc w:val="both"/>
              <w:rPr>
                <w:rFonts w:asciiTheme="majorHAnsi" w:hAnsiTheme="majorHAnsi" w:cstheme="majorHAnsi"/>
                <w:sz w:val="24"/>
                <w:szCs w:val="24"/>
                <w:lang w:eastAsia="en-US"/>
              </w:rPr>
            </w:pPr>
          </w:p>
          <w:p w14:paraId="0582E135" w14:textId="77777777" w:rsidR="00AB6BB5" w:rsidRPr="006C70BD" w:rsidRDefault="00AB6BB5" w:rsidP="00954B58">
            <w:pPr>
              <w:keepNext/>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 xml:space="preserve">ZNESEK V EUR: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 se najvišji znesek s številko in besedo)</w:t>
            </w:r>
          </w:p>
          <w:p w14:paraId="09064FAD" w14:textId="77777777" w:rsidR="00AB6BB5" w:rsidRPr="006C70BD" w:rsidRDefault="00AB6BB5" w:rsidP="00954B58">
            <w:pPr>
              <w:keepNext/>
              <w:jc w:val="both"/>
              <w:rPr>
                <w:rFonts w:asciiTheme="majorHAnsi" w:hAnsiTheme="majorHAnsi" w:cstheme="majorHAnsi"/>
                <w:sz w:val="24"/>
                <w:szCs w:val="24"/>
                <w:lang w:eastAsia="en-US"/>
              </w:rPr>
            </w:pPr>
          </w:p>
          <w:p w14:paraId="522B53C6" w14:textId="77777777" w:rsidR="00AB6BB5" w:rsidRPr="006C70BD" w:rsidRDefault="00AB6BB5" w:rsidP="00954B58">
            <w:pPr>
              <w:keepNext/>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 xml:space="preserve">LISTINE, KI JIH JE POLEG IZJAVE TREBA PRILOŽITI ZAHTEVI ZA PLAČILO IN SE IZRECNO ZAHTEVAJO V SPODNJEM BESEDILU: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i/>
                <w:sz w:val="24"/>
                <w:szCs w:val="24"/>
                <w:lang w:eastAsia="en-US"/>
              </w:rPr>
              <w:t xml:space="preserve"> (nobena/navede se listina)</w:t>
            </w:r>
          </w:p>
          <w:p w14:paraId="6339A80C" w14:textId="77777777" w:rsidR="00AB6BB5" w:rsidRPr="006C70BD" w:rsidRDefault="00AB6BB5" w:rsidP="00954B58">
            <w:pPr>
              <w:keepNext/>
              <w:jc w:val="both"/>
              <w:rPr>
                <w:rFonts w:asciiTheme="majorHAnsi" w:hAnsiTheme="majorHAnsi" w:cstheme="majorHAnsi"/>
                <w:sz w:val="24"/>
                <w:szCs w:val="24"/>
                <w:lang w:eastAsia="en-US"/>
              </w:rPr>
            </w:pPr>
          </w:p>
          <w:p w14:paraId="35F0BB63" w14:textId="77777777" w:rsidR="00AB6BB5" w:rsidRPr="006C70BD" w:rsidRDefault="00AB6BB5" w:rsidP="00954B58">
            <w:pPr>
              <w:keepNext/>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JEZIK V ZAHTEVANIH LISTINAH:</w:t>
            </w:r>
            <w:r w:rsidRPr="006C70BD">
              <w:rPr>
                <w:rFonts w:asciiTheme="majorHAnsi" w:hAnsiTheme="majorHAnsi" w:cstheme="majorHAnsi"/>
                <w:sz w:val="24"/>
                <w:szCs w:val="24"/>
                <w:lang w:eastAsia="en-US"/>
              </w:rPr>
              <w:t xml:space="preserve"> slovenski</w:t>
            </w:r>
          </w:p>
          <w:p w14:paraId="6F51956F" w14:textId="77777777" w:rsidR="00AB6BB5" w:rsidRPr="006C70BD" w:rsidRDefault="00AB6BB5" w:rsidP="00954B58">
            <w:pPr>
              <w:keepNext/>
              <w:jc w:val="both"/>
              <w:rPr>
                <w:rFonts w:asciiTheme="majorHAnsi" w:hAnsiTheme="majorHAnsi" w:cstheme="majorHAnsi"/>
                <w:sz w:val="24"/>
                <w:szCs w:val="24"/>
                <w:lang w:eastAsia="en-US"/>
              </w:rPr>
            </w:pPr>
          </w:p>
          <w:p w14:paraId="27DEC6AD" w14:textId="77777777" w:rsidR="00AB6BB5" w:rsidRPr="006C70BD" w:rsidRDefault="00AB6BB5" w:rsidP="00954B58">
            <w:pPr>
              <w:keepNext/>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OBLIKA PREDLOŽITVE:</w:t>
            </w:r>
            <w:r w:rsidRPr="006C70BD">
              <w:rPr>
                <w:rFonts w:asciiTheme="majorHAnsi" w:hAnsiTheme="majorHAnsi" w:cstheme="majorHAnsi"/>
                <w:sz w:val="24"/>
                <w:szCs w:val="24"/>
                <w:lang w:eastAsia="en-US"/>
              </w:rPr>
              <w:t xml:space="preserve"> v papirni obliki s priporočeno pošto ali katerokoli obliko hitre pošte ali osebno ali v elektronski obliki po SWIFT sistemu na naslov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(navede se SWIFT naslova garanta)</w:t>
            </w:r>
          </w:p>
          <w:p w14:paraId="28789E5C" w14:textId="77777777" w:rsidR="00AB6BB5" w:rsidRPr="006C70BD" w:rsidRDefault="00AB6BB5" w:rsidP="00954B58">
            <w:pPr>
              <w:keepNext/>
              <w:jc w:val="both"/>
              <w:rPr>
                <w:rFonts w:asciiTheme="majorHAnsi" w:hAnsiTheme="majorHAnsi" w:cstheme="majorHAnsi"/>
                <w:sz w:val="24"/>
                <w:szCs w:val="24"/>
                <w:lang w:eastAsia="en-US"/>
              </w:rPr>
            </w:pPr>
          </w:p>
          <w:p w14:paraId="365FFC26"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sz w:val="24"/>
                <w:szCs w:val="24"/>
                <w:lang w:eastAsia="en-US"/>
              </w:rPr>
            </w:pPr>
            <w:r w:rsidRPr="006C70BD">
              <w:rPr>
                <w:rFonts w:asciiTheme="majorHAnsi" w:hAnsiTheme="majorHAnsi" w:cstheme="majorHAnsi"/>
                <w:b/>
                <w:sz w:val="24"/>
                <w:szCs w:val="24"/>
                <w:lang w:eastAsia="en-US"/>
              </w:rPr>
              <w:t>KRAJ PREDLOŽITVE:</w:t>
            </w:r>
            <w:r w:rsidRPr="006C70BD">
              <w:rPr>
                <w:rFonts w:asciiTheme="majorHAnsi" w:hAnsiTheme="majorHAnsi" w:cstheme="majorHAnsi"/>
                <w:sz w:val="24"/>
                <w:szCs w:val="24"/>
                <w:lang w:eastAsia="en-US"/>
              </w:rPr>
              <w:t xml:space="preserve">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i/>
                <w:sz w:val="24"/>
                <w:szCs w:val="24"/>
                <w:lang w:eastAsia="en-US"/>
              </w:rPr>
              <w:t xml:space="preserve"> (garant vpiše naslov podružnice, kjer se opravi predložitev papirnih listin, ali elektronski naslov za predložitev v elektronski obliki, kot na primer garantov SWIFT naslov)</w:t>
            </w:r>
          </w:p>
          <w:p w14:paraId="1B5917A5"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p>
          <w:p w14:paraId="43ECE69D"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Ne glede na naslov podružnice, ki jo je vpisal garant, se predložitev papirnih listin lahko opravi v katerikoli podružnici garanta na območju Republike Slovenije.</w:t>
            </w:r>
            <w:r w:rsidRPr="006C70BD" w:rsidDel="00D4087F">
              <w:rPr>
                <w:rFonts w:asciiTheme="majorHAnsi" w:hAnsiTheme="majorHAnsi" w:cstheme="majorHAnsi"/>
                <w:sz w:val="24"/>
                <w:szCs w:val="24"/>
                <w:lang w:eastAsia="en-US"/>
              </w:rPr>
              <w:t xml:space="preserve"> </w:t>
            </w:r>
          </w:p>
          <w:p w14:paraId="7257EE6C" w14:textId="77777777" w:rsidR="00AB6BB5" w:rsidRPr="006C70BD" w:rsidRDefault="00AB6BB5" w:rsidP="00954B58">
            <w:pPr>
              <w:keepNext/>
              <w:jc w:val="both"/>
              <w:rPr>
                <w:rFonts w:asciiTheme="majorHAnsi" w:hAnsiTheme="majorHAnsi" w:cstheme="majorHAnsi"/>
                <w:sz w:val="24"/>
                <w:szCs w:val="24"/>
                <w:lang w:eastAsia="en-US"/>
              </w:rPr>
            </w:pPr>
          </w:p>
          <w:p w14:paraId="326299D3" w14:textId="77777777" w:rsidR="00AB6BB5" w:rsidRPr="006C70BD" w:rsidRDefault="00AB6BB5" w:rsidP="00954B58">
            <w:pPr>
              <w:keepNext/>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 xml:space="preserve">DATUM VELJAVNOSTI: </w:t>
            </w:r>
            <w:r w:rsidRPr="006C70BD">
              <w:rPr>
                <w:rFonts w:asciiTheme="majorHAnsi" w:hAnsiTheme="majorHAnsi" w:cstheme="majorHAnsi"/>
                <w:sz w:val="24"/>
                <w:szCs w:val="24"/>
                <w:lang w:eastAsia="en-US"/>
              </w:rPr>
              <w:fldChar w:fldCharType="begin">
                <w:ffData>
                  <w:name w:val="Besedilo2"/>
                  <w:enabled/>
                  <w:calcOnExit w:val="0"/>
                  <w:textInput>
                    <w:default w:val="DD. MM. LLLL"/>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DD. MM. LLLL</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 se datum zapadlosti zavarovanja)</w:t>
            </w:r>
          </w:p>
          <w:p w14:paraId="0BB3FF69" w14:textId="77777777" w:rsidR="00AB6BB5" w:rsidRPr="006C70BD" w:rsidRDefault="00AB6BB5" w:rsidP="00954B58">
            <w:pPr>
              <w:keepNext/>
              <w:jc w:val="both"/>
              <w:rPr>
                <w:rFonts w:asciiTheme="majorHAnsi" w:hAnsiTheme="majorHAnsi" w:cstheme="majorHAnsi"/>
                <w:sz w:val="24"/>
                <w:szCs w:val="24"/>
                <w:lang w:eastAsia="en-US"/>
              </w:rPr>
            </w:pPr>
          </w:p>
          <w:p w14:paraId="135A04C3" w14:textId="77777777" w:rsidR="00AB6BB5" w:rsidRPr="006C70BD" w:rsidRDefault="00AB6BB5" w:rsidP="00954B58">
            <w:pPr>
              <w:keepNext/>
              <w:jc w:val="both"/>
              <w:rPr>
                <w:rFonts w:asciiTheme="majorHAnsi" w:hAnsiTheme="majorHAnsi" w:cstheme="majorHAnsi"/>
                <w:sz w:val="24"/>
                <w:szCs w:val="24"/>
                <w:lang w:eastAsia="en-US"/>
              </w:rPr>
            </w:pPr>
            <w:r w:rsidRPr="006C70BD">
              <w:rPr>
                <w:rFonts w:asciiTheme="majorHAnsi" w:hAnsiTheme="majorHAnsi" w:cstheme="majorHAnsi"/>
                <w:b/>
                <w:sz w:val="24"/>
                <w:szCs w:val="24"/>
                <w:lang w:eastAsia="en-US"/>
              </w:rPr>
              <w:t>STRANKA, KI JE DOLŽNA PLAČATI STROŠKE:</w:t>
            </w:r>
            <w:r w:rsidRPr="006C70BD">
              <w:rPr>
                <w:rFonts w:asciiTheme="majorHAnsi" w:hAnsiTheme="majorHAnsi" w:cstheme="majorHAnsi"/>
                <w:sz w:val="24"/>
                <w:szCs w:val="24"/>
                <w:lang w:eastAsia="en-US"/>
              </w:rPr>
              <w:t xml:space="preserve"> </w:t>
            </w:r>
            <w:r w:rsidRPr="006C70BD">
              <w:rPr>
                <w:rFonts w:asciiTheme="majorHAnsi" w:hAnsiTheme="majorHAnsi" w:cstheme="majorHAnsi"/>
                <w:sz w:val="24"/>
                <w:szCs w:val="24"/>
                <w:lang w:eastAsia="en-US"/>
              </w:rPr>
              <w:fldChar w:fldCharType="begin">
                <w:ffData>
                  <w:name w:val="Besedilo2"/>
                  <w:enabled/>
                  <w:calcOnExit w:val="0"/>
                  <w:textInput/>
                </w:ffData>
              </w:fldChar>
            </w:r>
            <w:r w:rsidRPr="006C70BD">
              <w:rPr>
                <w:rFonts w:asciiTheme="majorHAnsi" w:hAnsiTheme="majorHAnsi" w:cstheme="majorHAnsi"/>
                <w:sz w:val="24"/>
                <w:szCs w:val="24"/>
                <w:lang w:eastAsia="en-US"/>
              </w:rPr>
              <w:instrText xml:space="preserve"> FORMTEXT </w:instrText>
            </w:r>
            <w:r w:rsidRPr="006C70BD">
              <w:rPr>
                <w:rFonts w:asciiTheme="majorHAnsi" w:hAnsiTheme="majorHAnsi" w:cstheme="majorHAnsi"/>
                <w:sz w:val="24"/>
                <w:szCs w:val="24"/>
                <w:lang w:eastAsia="en-US"/>
              </w:rPr>
            </w:r>
            <w:r w:rsidRPr="006C70BD">
              <w:rPr>
                <w:rFonts w:asciiTheme="majorHAnsi" w:hAnsiTheme="majorHAnsi" w:cstheme="majorHAnsi"/>
                <w:sz w:val="24"/>
                <w:szCs w:val="24"/>
                <w:lang w:eastAsia="en-US"/>
              </w:rPr>
              <w:fldChar w:fldCharType="separate"/>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t> </w:t>
            </w:r>
            <w:r w:rsidRPr="006C70BD">
              <w:rPr>
                <w:rFonts w:asciiTheme="majorHAnsi" w:hAnsiTheme="majorHAnsi" w:cstheme="majorHAnsi"/>
                <w:sz w:val="24"/>
                <w:szCs w:val="24"/>
                <w:lang w:eastAsia="en-US"/>
              </w:rPr>
              <w:fldChar w:fldCharType="end"/>
            </w:r>
            <w:r w:rsidRPr="006C70BD">
              <w:rPr>
                <w:rFonts w:asciiTheme="majorHAnsi" w:hAnsiTheme="majorHAnsi" w:cstheme="majorHAnsi"/>
                <w:sz w:val="24"/>
                <w:szCs w:val="24"/>
                <w:lang w:eastAsia="en-US"/>
              </w:rPr>
              <w:t xml:space="preserve"> </w:t>
            </w:r>
            <w:r w:rsidRPr="006C70BD">
              <w:rPr>
                <w:rFonts w:asciiTheme="majorHAnsi" w:hAnsiTheme="majorHAnsi" w:cstheme="majorHAnsi"/>
                <w:i/>
                <w:sz w:val="24"/>
                <w:szCs w:val="24"/>
                <w:lang w:eastAsia="en-US"/>
              </w:rPr>
              <w:t>(vpiše se ime naročnika zavarovanja, tj. v postopku javnega naročanja izbranega ponudnika)</w:t>
            </w:r>
          </w:p>
          <w:p w14:paraId="7F75675B" w14:textId="77777777" w:rsidR="00AB6BB5" w:rsidRPr="006C70BD"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p>
          <w:p w14:paraId="560B08F1" w14:textId="77777777" w:rsidR="00AB6BB5" w:rsidRPr="006C70BD" w:rsidRDefault="00AB6BB5" w:rsidP="00954B58">
            <w:p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062DB33" w14:textId="77777777" w:rsidR="00AB6BB5" w:rsidRPr="006C70BD" w:rsidRDefault="00AB6BB5" w:rsidP="00954B58">
            <w:pPr>
              <w:jc w:val="both"/>
              <w:rPr>
                <w:rFonts w:asciiTheme="majorHAnsi" w:hAnsiTheme="majorHAnsi" w:cstheme="majorHAnsi"/>
                <w:sz w:val="24"/>
                <w:szCs w:val="24"/>
                <w:lang w:eastAsia="en-US"/>
              </w:rPr>
            </w:pPr>
          </w:p>
          <w:p w14:paraId="6B7FD83D" w14:textId="77777777" w:rsidR="00AB6BB5" w:rsidRPr="006C70BD" w:rsidRDefault="00AB6BB5" w:rsidP="00954B58">
            <w:p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Katerokoli zahtevo za plačilo po tem zavarovanju moramo prejeti na datum veljavnosti zavarovanja ali pred njim v zgoraj navedenem kraju predložitve.</w:t>
            </w:r>
          </w:p>
          <w:p w14:paraId="22979C84" w14:textId="77777777" w:rsidR="00AB6BB5" w:rsidRPr="006C70BD" w:rsidRDefault="00AB6BB5" w:rsidP="00954B58">
            <w:pPr>
              <w:jc w:val="both"/>
              <w:rPr>
                <w:rFonts w:asciiTheme="majorHAnsi" w:hAnsiTheme="majorHAnsi" w:cstheme="majorHAnsi"/>
                <w:sz w:val="24"/>
                <w:szCs w:val="24"/>
                <w:lang w:eastAsia="en-US"/>
              </w:rPr>
            </w:pPr>
          </w:p>
          <w:p w14:paraId="662D6D8B" w14:textId="77777777" w:rsidR="00511B0E" w:rsidRPr="006C70BD" w:rsidRDefault="00511B0E" w:rsidP="00511B0E">
            <w:pPr>
              <w:jc w:val="both"/>
              <w:rPr>
                <w:rFonts w:asciiTheme="majorHAnsi" w:hAnsiTheme="majorHAnsi" w:cstheme="majorHAnsi"/>
                <w:sz w:val="24"/>
                <w:szCs w:val="24"/>
                <w:lang w:eastAsia="en-US"/>
              </w:rPr>
            </w:pPr>
            <w:r w:rsidRPr="006C70BD">
              <w:rPr>
                <w:rFonts w:asciiTheme="majorHAnsi" w:hAnsiTheme="majorHAnsi" w:cstheme="majorHAnsi"/>
                <w:i/>
                <w:iCs/>
                <w:sz w:val="24"/>
                <w:szCs w:val="24"/>
                <w:lang w:eastAsia="en-US"/>
              </w:rPr>
              <w:t>Klavzula v primeru kavcijskega zavarovanja:</w:t>
            </w:r>
            <w:r w:rsidRPr="006C70BD">
              <w:rPr>
                <w:rFonts w:asciiTheme="majorHAnsi" w:hAnsiTheme="majorHAnsi" w:cstheme="majorHAnsi"/>
                <w:sz w:val="24"/>
                <w:szCs w:val="24"/>
                <w:lang w:eastAsia="en-US"/>
              </w:rPr>
              <w:t xml:space="preserve"> Morebitne spore v zvezi s tem zavarovanjem rešuje stvarno pristojno sodišče v Ljubljani po slovenskem pravu.</w:t>
            </w:r>
          </w:p>
          <w:p w14:paraId="77D04BAE" w14:textId="77777777" w:rsidR="00511B0E" w:rsidRPr="006C70BD" w:rsidRDefault="00511B0E" w:rsidP="00511B0E">
            <w:pPr>
              <w:jc w:val="both"/>
              <w:rPr>
                <w:rFonts w:asciiTheme="majorHAnsi" w:hAnsiTheme="majorHAnsi" w:cstheme="majorHAnsi"/>
                <w:sz w:val="24"/>
                <w:szCs w:val="24"/>
                <w:lang w:eastAsia="en-US"/>
              </w:rPr>
            </w:pPr>
          </w:p>
          <w:p w14:paraId="2D5C3BA9" w14:textId="10250B0F" w:rsidR="00AB6BB5" w:rsidRPr="006C70BD" w:rsidRDefault="00511B0E" w:rsidP="00954B58">
            <w:pPr>
              <w:jc w:val="both"/>
              <w:rPr>
                <w:rFonts w:asciiTheme="majorHAnsi" w:hAnsiTheme="majorHAnsi" w:cstheme="majorHAnsi"/>
                <w:sz w:val="24"/>
                <w:szCs w:val="24"/>
                <w:lang w:eastAsia="en-US"/>
              </w:rPr>
            </w:pPr>
            <w:r w:rsidRPr="006C70BD">
              <w:rPr>
                <w:rFonts w:asciiTheme="majorHAnsi" w:hAnsiTheme="majorHAnsi" w:cstheme="majorHAnsi"/>
                <w:i/>
                <w:iCs/>
                <w:sz w:val="24"/>
                <w:szCs w:val="24"/>
                <w:lang w:eastAsia="en-US"/>
              </w:rPr>
              <w:t>Klavzula v primeru bančne garancije:</w:t>
            </w:r>
            <w:r w:rsidRPr="006C70BD">
              <w:rPr>
                <w:rFonts w:asciiTheme="majorHAnsi" w:hAnsiTheme="majorHAnsi" w:cstheme="majorHAnsi"/>
                <w:sz w:val="24"/>
                <w:szCs w:val="24"/>
                <w:lang w:eastAsia="en-US"/>
              </w:rPr>
              <w:t xml:space="preserve"> Za to zavarovanje veljajo Enotna pravila za garancije na poziv (EPGP) revizija iz leta 2010, izdana pri MTZ pod št. 758. </w:t>
            </w:r>
          </w:p>
          <w:p w14:paraId="466995B7"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sz w:val="24"/>
                <w:szCs w:val="24"/>
                <w:lang w:eastAsia="en-US"/>
              </w:rPr>
            </w:pPr>
          </w:p>
          <w:p w14:paraId="5BA166B8" w14:textId="77777777" w:rsidR="00AB6BB5" w:rsidRPr="006C70B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sz w:val="24"/>
                <w:szCs w:val="24"/>
                <w:lang w:eastAsia="en-US"/>
              </w:rPr>
            </w:pP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t xml:space="preserve">   garant</w:t>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r>
            <w:r w:rsidRPr="006C70BD">
              <w:rPr>
                <w:rFonts w:asciiTheme="majorHAnsi" w:hAnsiTheme="majorHAnsi" w:cstheme="majorHAnsi"/>
                <w:sz w:val="24"/>
                <w:szCs w:val="24"/>
                <w:lang w:eastAsia="en-US"/>
              </w:rPr>
              <w:tab/>
              <w:t>(žig in podpis)</w:t>
            </w:r>
          </w:p>
          <w:p w14:paraId="59EE877F" w14:textId="77777777" w:rsidR="00AB6BB5" w:rsidRPr="006C70BD" w:rsidRDefault="00AB6BB5" w:rsidP="00954B58">
            <w:pPr>
              <w:rPr>
                <w:rFonts w:asciiTheme="majorHAnsi" w:hAnsiTheme="majorHAnsi" w:cstheme="majorHAnsi"/>
                <w:sz w:val="24"/>
                <w:szCs w:val="24"/>
              </w:rPr>
            </w:pPr>
          </w:p>
        </w:tc>
      </w:tr>
    </w:tbl>
    <w:p w14:paraId="1F3FCE95" w14:textId="77777777" w:rsidR="00BF02ED" w:rsidRPr="006C70BD" w:rsidRDefault="00BF02ED" w:rsidP="00954B58">
      <w:pPr>
        <w:rPr>
          <w:rFonts w:asciiTheme="majorHAnsi" w:hAnsiTheme="majorHAnsi" w:cstheme="majorHAnsi"/>
          <w:sz w:val="24"/>
          <w:szCs w:val="24"/>
        </w:rPr>
      </w:pPr>
    </w:p>
    <w:p w14:paraId="6DE4EBB0" w14:textId="77777777" w:rsidR="00BF02ED" w:rsidRPr="006C70BD" w:rsidRDefault="00BF02ED" w:rsidP="00954B58">
      <w:pPr>
        <w:rPr>
          <w:rFonts w:asciiTheme="majorHAnsi" w:hAnsiTheme="majorHAnsi" w:cstheme="majorHAnsi"/>
          <w:b/>
          <w:bCs/>
          <w:i/>
          <w:iCs/>
          <w:sz w:val="24"/>
          <w:szCs w:val="24"/>
          <w:u w:val="single"/>
          <w:lang w:val="x-none"/>
        </w:rPr>
      </w:pPr>
    </w:p>
    <w:p w14:paraId="0232BCAC" w14:textId="5EB42568" w:rsidR="00426100" w:rsidRPr="006C70BD" w:rsidRDefault="000E093B" w:rsidP="00954B58">
      <w:pPr>
        <w:rPr>
          <w:rFonts w:asciiTheme="majorHAnsi" w:hAnsiTheme="majorHAnsi" w:cstheme="majorHAnsi"/>
          <w:sz w:val="24"/>
          <w:szCs w:val="24"/>
        </w:rPr>
      </w:pPr>
      <w:r w:rsidRPr="006C70BD">
        <w:rPr>
          <w:rFonts w:asciiTheme="majorHAnsi" w:hAnsiTheme="majorHAnsi" w:cstheme="majorHAnsi"/>
          <w:b/>
          <w:bCs/>
          <w:sz w:val="24"/>
          <w:szCs w:val="24"/>
        </w:rPr>
        <w:t xml:space="preserve"> </w:t>
      </w:r>
    </w:p>
    <w:p w14:paraId="686E33B0" w14:textId="77777777" w:rsidR="000E093B" w:rsidRPr="006C70BD" w:rsidRDefault="000E093B">
      <w:pPr>
        <w:rPr>
          <w:rFonts w:asciiTheme="majorHAnsi" w:hAnsiTheme="majorHAnsi" w:cstheme="majorHAnsi"/>
          <w:b/>
          <w:sz w:val="24"/>
          <w:szCs w:val="24"/>
          <w:u w:val="single"/>
          <w:lang w:eastAsia="en-US"/>
        </w:rPr>
      </w:pPr>
      <w:bookmarkStart w:id="73" w:name="_Toc139358405"/>
      <w:r w:rsidRPr="006C70BD">
        <w:rPr>
          <w:rFonts w:asciiTheme="majorHAnsi" w:hAnsiTheme="majorHAnsi" w:cstheme="majorHAnsi"/>
          <w:sz w:val="24"/>
          <w:szCs w:val="24"/>
        </w:rPr>
        <w:br w:type="page"/>
      </w:r>
    </w:p>
    <w:p w14:paraId="6F7CBE2A" w14:textId="422389E7" w:rsidR="00A66760" w:rsidRPr="006C70BD" w:rsidRDefault="00A66760" w:rsidP="006C70BD">
      <w:pPr>
        <w:pStyle w:val="javnanaroilapodnaslov"/>
        <w:rPr>
          <w:sz w:val="24"/>
          <w:szCs w:val="24"/>
        </w:rPr>
      </w:pPr>
      <w:bookmarkStart w:id="74" w:name="_Toc169083021"/>
      <w:proofErr w:type="spellStart"/>
      <w:r w:rsidRPr="006C70BD">
        <w:rPr>
          <w:sz w:val="24"/>
          <w:szCs w:val="24"/>
        </w:rPr>
        <w:t>obr</w:t>
      </w:r>
      <w:proofErr w:type="spellEnd"/>
      <w:r w:rsidRPr="006C70BD">
        <w:rPr>
          <w:sz w:val="24"/>
          <w:szCs w:val="24"/>
        </w:rPr>
        <w:t>.  – Vzorec pogodbe</w:t>
      </w:r>
      <w:bookmarkEnd w:id="73"/>
      <w:bookmarkEnd w:id="74"/>
    </w:p>
    <w:p w14:paraId="1F984D7E" w14:textId="77777777" w:rsidR="00A66760" w:rsidRPr="006C70BD" w:rsidRDefault="00A66760" w:rsidP="00954B58">
      <w:pPr>
        <w:rPr>
          <w:rFonts w:asciiTheme="majorHAnsi" w:hAnsiTheme="majorHAnsi" w:cstheme="majorHAnsi"/>
          <w:sz w:val="24"/>
          <w:szCs w:val="24"/>
        </w:rPr>
      </w:pPr>
    </w:p>
    <w:bookmarkEnd w:id="67"/>
    <w:bookmarkEnd w:id="68"/>
    <w:p w14:paraId="50F7D218" w14:textId="77777777" w:rsidR="006C499D" w:rsidRPr="006C70BD" w:rsidRDefault="006C499D" w:rsidP="006C499D">
      <w:pPr>
        <w:jc w:val="both"/>
        <w:rPr>
          <w:rFonts w:asciiTheme="majorHAnsi" w:eastAsia="Times New Roman" w:hAnsiTheme="majorHAnsi" w:cstheme="majorHAnsi"/>
          <w:i/>
          <w:sz w:val="24"/>
          <w:szCs w:val="24"/>
        </w:rPr>
      </w:pPr>
      <w:r w:rsidRPr="006C70BD">
        <w:rPr>
          <w:rFonts w:asciiTheme="majorHAnsi" w:eastAsia="Times New Roman" w:hAnsiTheme="majorHAnsi" w:cstheme="majorHAnsi"/>
          <w:sz w:val="24"/>
          <w:szCs w:val="24"/>
        </w:rPr>
        <w:t xml:space="preserve">Vzorec pogodbe je potrebno šteti le kot izhodišče, saj se bo pogodba pred podpisom vsebinsko prilagodila glede na to, ali bo izbrani ponudnik predložil skupno ponudbo, prijavil sodelovanje podizvajalcev in podobno. </w:t>
      </w:r>
    </w:p>
    <w:p w14:paraId="4E43D476" w14:textId="77777777" w:rsidR="006C499D" w:rsidRPr="006C70BD" w:rsidRDefault="006C499D" w:rsidP="006C499D">
      <w:pPr>
        <w:tabs>
          <w:tab w:val="left" w:pos="6912"/>
        </w:tabs>
        <w:jc w:val="both"/>
        <w:rPr>
          <w:rFonts w:asciiTheme="majorHAnsi" w:eastAsia="Times New Roman" w:hAnsiTheme="majorHAnsi" w:cstheme="majorHAnsi"/>
          <w:b/>
          <w:sz w:val="24"/>
          <w:szCs w:val="24"/>
        </w:rPr>
      </w:pPr>
    </w:p>
    <w:p w14:paraId="1B3A8DD5" w14:textId="77777777" w:rsidR="006C499D" w:rsidRPr="006C70BD" w:rsidRDefault="006C499D" w:rsidP="006C499D">
      <w:pPr>
        <w:tabs>
          <w:tab w:val="left" w:pos="6912"/>
        </w:tabs>
        <w:jc w:val="center"/>
        <w:rPr>
          <w:rFonts w:asciiTheme="majorHAnsi" w:eastAsia="Times New Roman" w:hAnsiTheme="majorHAnsi" w:cstheme="majorHAnsi"/>
          <w:sz w:val="24"/>
          <w:szCs w:val="24"/>
        </w:rPr>
      </w:pPr>
      <w:r w:rsidRPr="006C70BD">
        <w:rPr>
          <w:rFonts w:asciiTheme="majorHAnsi" w:eastAsia="Times New Roman" w:hAnsiTheme="majorHAnsi" w:cstheme="majorHAnsi"/>
          <w:b/>
          <w:sz w:val="24"/>
          <w:szCs w:val="24"/>
        </w:rPr>
        <w:t>OBČINA AJDOVŠČINA</w:t>
      </w:r>
      <w:r w:rsidRPr="006C70BD">
        <w:rPr>
          <w:rFonts w:asciiTheme="majorHAnsi" w:eastAsia="Times New Roman" w:hAnsiTheme="majorHAnsi" w:cstheme="majorHAnsi"/>
          <w:sz w:val="24"/>
          <w:szCs w:val="24"/>
        </w:rPr>
        <w:t xml:space="preserve">, Cesta 5. maja 6a, Ajdovščina, </w:t>
      </w:r>
      <w:r w:rsidRPr="006C70BD">
        <w:rPr>
          <w:rFonts w:asciiTheme="majorHAnsi" w:eastAsia="Times New Roman" w:hAnsiTheme="majorHAnsi" w:cstheme="majorHAnsi"/>
          <w:b/>
          <w:sz w:val="24"/>
          <w:szCs w:val="24"/>
        </w:rPr>
        <w:t>kot naročnik</w:t>
      </w:r>
      <w:r w:rsidRPr="006C70BD">
        <w:rPr>
          <w:rFonts w:asciiTheme="majorHAnsi" w:eastAsia="Times New Roman" w:hAnsiTheme="majorHAnsi" w:cstheme="majorHAnsi"/>
          <w:sz w:val="24"/>
          <w:szCs w:val="24"/>
        </w:rPr>
        <w:t>,</w:t>
      </w:r>
    </w:p>
    <w:p w14:paraId="305FEB7D" w14:textId="77777777" w:rsidR="006C499D" w:rsidRPr="006C70BD" w:rsidRDefault="006C499D" w:rsidP="006C499D">
      <w:pPr>
        <w:tabs>
          <w:tab w:val="left" w:pos="6912"/>
        </w:tabs>
        <w:jc w:val="center"/>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ki ga zastopa župan Tadej Beočanin,</w:t>
      </w:r>
    </w:p>
    <w:p w14:paraId="6AD9DC58" w14:textId="77777777" w:rsidR="006C499D" w:rsidRPr="006C70BD" w:rsidRDefault="006C499D" w:rsidP="006C499D">
      <w:pPr>
        <w:tabs>
          <w:tab w:val="left" w:pos="1440"/>
        </w:tabs>
        <w:jc w:val="center"/>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matična številka: 5879914000,</w:t>
      </w:r>
    </w:p>
    <w:p w14:paraId="42E7162D" w14:textId="77777777" w:rsidR="006C499D" w:rsidRPr="006C70BD" w:rsidRDefault="006C499D" w:rsidP="006C499D">
      <w:pPr>
        <w:tabs>
          <w:tab w:val="left" w:pos="1440"/>
        </w:tabs>
        <w:jc w:val="center"/>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ID za DDV: SI51533251,</w:t>
      </w:r>
    </w:p>
    <w:p w14:paraId="364AA014" w14:textId="77777777" w:rsidR="006C499D" w:rsidRPr="006C70BD" w:rsidRDefault="006C499D" w:rsidP="006C499D">
      <w:pPr>
        <w:tabs>
          <w:tab w:val="left" w:pos="1440"/>
        </w:tabs>
        <w:jc w:val="center"/>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IBAN: SI56 0120 1010 0014 597</w:t>
      </w:r>
    </w:p>
    <w:p w14:paraId="67EBF009" w14:textId="77777777" w:rsidR="006C499D" w:rsidRPr="006C70BD" w:rsidRDefault="006C499D" w:rsidP="006C499D">
      <w:pPr>
        <w:keepLines/>
        <w:widowControl w:val="0"/>
        <w:jc w:val="center"/>
        <w:rPr>
          <w:rFonts w:asciiTheme="majorHAnsi" w:eastAsia="Times New Roman" w:hAnsiTheme="majorHAnsi" w:cstheme="majorHAnsi"/>
          <w:bCs/>
          <w:i/>
          <w:kern w:val="16"/>
          <w:sz w:val="24"/>
          <w:szCs w:val="24"/>
          <w:lang w:eastAsia="en-US"/>
        </w:rPr>
      </w:pPr>
      <w:r w:rsidRPr="006C70BD">
        <w:rPr>
          <w:rFonts w:asciiTheme="majorHAnsi" w:eastAsia="Times New Roman" w:hAnsiTheme="majorHAnsi" w:cstheme="majorHAnsi"/>
          <w:bCs/>
          <w:i/>
          <w:kern w:val="16"/>
          <w:sz w:val="24"/>
          <w:szCs w:val="24"/>
          <w:lang w:eastAsia="en-US"/>
        </w:rPr>
        <w:t xml:space="preserve"> </w:t>
      </w:r>
    </w:p>
    <w:p w14:paraId="61648221" w14:textId="77777777" w:rsidR="006C499D" w:rsidRPr="006C70BD" w:rsidRDefault="006C499D" w:rsidP="006C499D">
      <w:pPr>
        <w:keepLines/>
        <w:widowControl w:val="0"/>
        <w:jc w:val="center"/>
        <w:rPr>
          <w:rFonts w:asciiTheme="majorHAnsi" w:eastAsia="Times New Roman" w:hAnsiTheme="majorHAnsi" w:cstheme="majorHAnsi"/>
          <w:bCs/>
          <w:kern w:val="16"/>
          <w:sz w:val="24"/>
          <w:szCs w:val="24"/>
          <w:lang w:eastAsia="en-US"/>
        </w:rPr>
      </w:pPr>
    </w:p>
    <w:p w14:paraId="67E1054D" w14:textId="77777777" w:rsidR="006C499D" w:rsidRPr="006C70B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in</w:t>
      </w:r>
    </w:p>
    <w:p w14:paraId="3E954898" w14:textId="77777777" w:rsidR="006C499D" w:rsidRPr="006C70BD" w:rsidRDefault="006C499D" w:rsidP="006C499D">
      <w:pPr>
        <w:jc w:val="center"/>
        <w:rPr>
          <w:rFonts w:asciiTheme="majorHAnsi" w:hAnsiTheme="majorHAnsi" w:cstheme="majorHAnsi"/>
          <w:sz w:val="24"/>
          <w:szCs w:val="24"/>
        </w:rPr>
      </w:pPr>
    </w:p>
    <w:p w14:paraId="000EBF19" w14:textId="77777777" w:rsidR="006C499D" w:rsidRPr="006C70B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________________________________ </w:t>
      </w:r>
      <w:r w:rsidRPr="006C70BD">
        <w:rPr>
          <w:rFonts w:asciiTheme="majorHAnsi" w:eastAsia="Times New Roman" w:hAnsiTheme="majorHAnsi" w:cstheme="majorHAnsi"/>
          <w:i/>
          <w:sz w:val="24"/>
          <w:szCs w:val="24"/>
        </w:rPr>
        <w:t>(firma in sedež ponudnika)</w:t>
      </w:r>
      <w:r w:rsidRPr="006C70BD">
        <w:rPr>
          <w:rFonts w:asciiTheme="majorHAnsi" w:eastAsia="Times New Roman" w:hAnsiTheme="majorHAnsi" w:cstheme="majorHAnsi"/>
          <w:b/>
          <w:sz w:val="24"/>
          <w:szCs w:val="24"/>
        </w:rPr>
        <w:t xml:space="preserve"> kot izvajalec</w:t>
      </w:r>
      <w:r w:rsidRPr="006C70BD">
        <w:rPr>
          <w:rFonts w:asciiTheme="majorHAnsi" w:eastAsia="Times New Roman" w:hAnsiTheme="majorHAnsi" w:cstheme="majorHAnsi"/>
          <w:sz w:val="24"/>
          <w:szCs w:val="24"/>
        </w:rPr>
        <w:t>,</w:t>
      </w:r>
    </w:p>
    <w:p w14:paraId="50C5C752" w14:textId="77777777" w:rsidR="006C499D" w:rsidRPr="006C70B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ki ga zastopa ________________________,</w:t>
      </w:r>
    </w:p>
    <w:p w14:paraId="4E7C7932" w14:textId="77777777" w:rsidR="006C499D" w:rsidRPr="006C70B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matična številka: ______________________,</w:t>
      </w:r>
    </w:p>
    <w:p w14:paraId="18424391" w14:textId="77777777" w:rsidR="006C499D" w:rsidRPr="006C70B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ID za DDV: ______________________,</w:t>
      </w:r>
    </w:p>
    <w:p w14:paraId="4126C155" w14:textId="77777777" w:rsidR="006C499D" w:rsidRPr="006C70B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IBAN:_______________________________,</w:t>
      </w:r>
    </w:p>
    <w:p w14:paraId="06D3A170" w14:textId="77777777" w:rsidR="006C499D" w:rsidRPr="006C70BD" w:rsidRDefault="006C499D" w:rsidP="006C499D">
      <w:pPr>
        <w:keepLines/>
        <w:widowControl w:val="0"/>
        <w:jc w:val="center"/>
        <w:rPr>
          <w:rFonts w:asciiTheme="majorHAnsi" w:eastAsia="Times New Roman" w:hAnsiTheme="majorHAnsi" w:cstheme="majorHAnsi"/>
          <w:bCs/>
          <w:kern w:val="16"/>
          <w:sz w:val="24"/>
          <w:szCs w:val="24"/>
          <w:lang w:eastAsia="en-US"/>
        </w:rPr>
      </w:pPr>
    </w:p>
    <w:p w14:paraId="7FE50B11" w14:textId="77777777" w:rsidR="006C499D" w:rsidRPr="006C70BD" w:rsidRDefault="006C499D" w:rsidP="006C499D">
      <w:pPr>
        <w:ind w:right="70"/>
        <w:jc w:val="center"/>
        <w:rPr>
          <w:rFonts w:asciiTheme="majorHAnsi" w:eastAsia="Times New Roman" w:hAnsiTheme="majorHAnsi" w:cstheme="majorHAnsi"/>
          <w:b/>
          <w:strike/>
          <w:sz w:val="24"/>
          <w:szCs w:val="24"/>
        </w:rPr>
      </w:pPr>
      <w:r w:rsidRPr="006C70BD">
        <w:rPr>
          <w:rFonts w:asciiTheme="majorHAnsi" w:eastAsia="Times New Roman" w:hAnsiTheme="majorHAnsi" w:cstheme="majorHAnsi"/>
          <w:sz w:val="24"/>
          <w:szCs w:val="24"/>
        </w:rPr>
        <w:t>skleneta naslednjo</w:t>
      </w:r>
    </w:p>
    <w:p w14:paraId="10E69306" w14:textId="77777777" w:rsidR="006C499D" w:rsidRPr="006C70BD" w:rsidRDefault="006C499D" w:rsidP="006C499D">
      <w:pPr>
        <w:ind w:right="70"/>
        <w:jc w:val="both"/>
        <w:rPr>
          <w:rFonts w:asciiTheme="majorHAnsi" w:eastAsia="Times New Roman" w:hAnsiTheme="majorHAnsi" w:cstheme="majorHAnsi"/>
          <w:b/>
          <w:sz w:val="24"/>
          <w:szCs w:val="24"/>
        </w:rPr>
      </w:pPr>
    </w:p>
    <w:p w14:paraId="78A30CCA" w14:textId="77777777" w:rsidR="006C499D" w:rsidRPr="006C70BD" w:rsidRDefault="006C499D" w:rsidP="006C499D">
      <w:pPr>
        <w:ind w:right="70"/>
        <w:rPr>
          <w:rFonts w:asciiTheme="majorHAnsi" w:eastAsia="Times New Roman" w:hAnsiTheme="majorHAnsi" w:cstheme="majorHAnsi"/>
          <w:b/>
          <w:sz w:val="24"/>
          <w:szCs w:val="24"/>
        </w:rPr>
      </w:pPr>
    </w:p>
    <w:p w14:paraId="222EA9C1" w14:textId="4D539B9E" w:rsidR="006C499D" w:rsidRPr="006C70BD" w:rsidRDefault="006C499D" w:rsidP="006C499D">
      <w:pPr>
        <w:tabs>
          <w:tab w:val="left" w:pos="1728"/>
          <w:tab w:val="left" w:pos="7200"/>
        </w:tabs>
        <w:jc w:val="center"/>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Pogodbo št. 4301-</w:t>
      </w:r>
      <w:r w:rsidR="003F7872" w:rsidRPr="006C70BD">
        <w:rPr>
          <w:rFonts w:asciiTheme="majorHAnsi" w:eastAsia="Times New Roman" w:hAnsiTheme="majorHAnsi" w:cstheme="majorHAnsi"/>
          <w:b/>
          <w:sz w:val="24"/>
          <w:szCs w:val="24"/>
        </w:rPr>
        <w:t>2</w:t>
      </w:r>
      <w:r w:rsidR="00171D29" w:rsidRPr="006C70BD">
        <w:rPr>
          <w:rFonts w:asciiTheme="majorHAnsi" w:eastAsia="Times New Roman" w:hAnsiTheme="majorHAnsi" w:cstheme="majorHAnsi"/>
          <w:b/>
          <w:sz w:val="24"/>
          <w:szCs w:val="24"/>
        </w:rPr>
        <w:t>6</w:t>
      </w:r>
      <w:r w:rsidRPr="006C70BD">
        <w:rPr>
          <w:rFonts w:asciiTheme="majorHAnsi" w:eastAsia="Times New Roman" w:hAnsiTheme="majorHAnsi" w:cstheme="majorHAnsi"/>
          <w:b/>
          <w:sz w:val="24"/>
          <w:szCs w:val="24"/>
        </w:rPr>
        <w:t>/202</w:t>
      </w:r>
      <w:r w:rsidR="000E093B" w:rsidRPr="006C70BD">
        <w:rPr>
          <w:rFonts w:asciiTheme="majorHAnsi" w:eastAsia="Times New Roman" w:hAnsiTheme="majorHAnsi" w:cstheme="majorHAnsi"/>
          <w:b/>
          <w:sz w:val="24"/>
          <w:szCs w:val="24"/>
        </w:rPr>
        <w:t>4</w:t>
      </w:r>
      <w:r w:rsidRPr="006C70BD">
        <w:rPr>
          <w:rFonts w:asciiTheme="majorHAnsi" w:eastAsia="Times New Roman" w:hAnsiTheme="majorHAnsi" w:cstheme="majorHAnsi"/>
          <w:b/>
          <w:sz w:val="24"/>
          <w:szCs w:val="24"/>
        </w:rPr>
        <w:t xml:space="preserve"> </w:t>
      </w:r>
    </w:p>
    <w:p w14:paraId="0AA23FBC" w14:textId="6002A195" w:rsidR="006C499D" w:rsidRPr="006C70BD" w:rsidRDefault="006C499D" w:rsidP="006C499D">
      <w:pPr>
        <w:jc w:val="center"/>
        <w:rPr>
          <w:rFonts w:asciiTheme="majorHAnsi" w:hAnsiTheme="majorHAnsi" w:cstheme="majorHAnsi"/>
          <w:b/>
          <w:bCs/>
          <w:sz w:val="24"/>
          <w:szCs w:val="24"/>
        </w:rPr>
      </w:pPr>
      <w:r w:rsidRPr="006C70BD">
        <w:rPr>
          <w:rFonts w:asciiTheme="majorHAnsi" w:hAnsiTheme="majorHAnsi" w:cstheme="majorHAnsi"/>
          <w:b/>
          <w:bCs/>
          <w:sz w:val="24"/>
          <w:szCs w:val="24"/>
        </w:rPr>
        <w:t xml:space="preserve">  </w:t>
      </w:r>
      <w:r w:rsidR="000E093B" w:rsidRPr="006C70BD">
        <w:rPr>
          <w:rFonts w:asciiTheme="majorHAnsi" w:hAnsiTheme="majorHAnsi" w:cstheme="majorHAnsi"/>
          <w:b/>
          <w:bCs/>
          <w:sz w:val="24"/>
          <w:szCs w:val="24"/>
        </w:rPr>
        <w:t>z</w:t>
      </w:r>
      <w:r w:rsidRPr="006C70BD">
        <w:rPr>
          <w:rFonts w:asciiTheme="majorHAnsi" w:hAnsiTheme="majorHAnsi" w:cstheme="majorHAnsi"/>
          <w:b/>
          <w:bCs/>
          <w:sz w:val="24"/>
          <w:szCs w:val="24"/>
        </w:rPr>
        <w:t>a</w:t>
      </w:r>
      <w:r w:rsidR="000E093B" w:rsidRPr="006C70BD">
        <w:rPr>
          <w:rFonts w:asciiTheme="majorHAnsi" w:hAnsiTheme="majorHAnsi" w:cstheme="majorHAnsi"/>
          <w:b/>
          <w:bCs/>
          <w:sz w:val="24"/>
          <w:szCs w:val="24"/>
        </w:rPr>
        <w:t xml:space="preserve"> </w:t>
      </w:r>
      <w:r w:rsidR="007260F0" w:rsidRPr="006C70BD">
        <w:rPr>
          <w:rFonts w:asciiTheme="majorHAnsi" w:hAnsiTheme="majorHAnsi" w:cstheme="majorHAnsi"/>
          <w:b/>
          <w:bCs/>
          <w:sz w:val="24"/>
          <w:szCs w:val="24"/>
        </w:rPr>
        <w:t xml:space="preserve"> </w:t>
      </w:r>
      <w:r w:rsidR="004B2F85" w:rsidRPr="006C70BD">
        <w:rPr>
          <w:rFonts w:asciiTheme="majorHAnsi" w:hAnsiTheme="majorHAnsi" w:cstheme="majorHAnsi"/>
          <w:b/>
          <w:bCs/>
          <w:sz w:val="24"/>
          <w:szCs w:val="24"/>
        </w:rPr>
        <w:t>Nogometni stadion - ureditev razsvetljave in vzdrževanje objekta</w:t>
      </w:r>
    </w:p>
    <w:p w14:paraId="3D7D5EEF" w14:textId="77777777" w:rsidR="00F52228" w:rsidRPr="006C70BD" w:rsidRDefault="00F52228" w:rsidP="006C499D">
      <w:pPr>
        <w:jc w:val="center"/>
        <w:rPr>
          <w:rFonts w:asciiTheme="majorHAnsi" w:hAnsiTheme="majorHAnsi" w:cstheme="majorHAnsi"/>
          <w:b/>
          <w:bCs/>
          <w:sz w:val="24"/>
          <w:szCs w:val="24"/>
        </w:rPr>
      </w:pPr>
    </w:p>
    <w:p w14:paraId="0D73B9C9" w14:textId="77777777" w:rsidR="006C499D" w:rsidRPr="006C70BD" w:rsidRDefault="006C499D" w:rsidP="006C499D">
      <w:pPr>
        <w:jc w:val="center"/>
        <w:rPr>
          <w:rFonts w:asciiTheme="majorHAnsi" w:hAnsiTheme="majorHAnsi" w:cstheme="majorHAnsi"/>
          <w:b/>
          <w:bCs/>
          <w:sz w:val="24"/>
          <w:szCs w:val="24"/>
        </w:rPr>
      </w:pPr>
    </w:p>
    <w:p w14:paraId="2BAB071F" w14:textId="77777777" w:rsidR="006C499D" w:rsidRPr="006C70BD" w:rsidRDefault="006C499D" w:rsidP="006C499D">
      <w:pPr>
        <w:tabs>
          <w:tab w:val="left" w:pos="1728"/>
          <w:tab w:val="left" w:pos="7200"/>
        </w:tabs>
        <w:jc w:val="center"/>
        <w:rPr>
          <w:rFonts w:asciiTheme="majorHAnsi" w:eastAsia="Times New Roman" w:hAnsiTheme="majorHAnsi" w:cstheme="majorHAnsi"/>
          <w:b/>
          <w:sz w:val="24"/>
          <w:szCs w:val="24"/>
        </w:rPr>
      </w:pPr>
    </w:p>
    <w:p w14:paraId="5B3D0574"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Uvodna določila</w:t>
      </w:r>
    </w:p>
    <w:p w14:paraId="4F072122" w14:textId="77777777" w:rsidR="006C499D" w:rsidRPr="006C70BD" w:rsidRDefault="006C499D" w:rsidP="006C499D">
      <w:pPr>
        <w:pStyle w:val="Slog20"/>
        <w:numPr>
          <w:ilvl w:val="0"/>
          <w:numId w:val="30"/>
        </w:numPr>
        <w:jc w:val="center"/>
        <w:rPr>
          <w:rFonts w:asciiTheme="majorHAnsi" w:hAnsiTheme="majorHAnsi" w:cstheme="majorHAnsi"/>
          <w:sz w:val="24"/>
          <w:szCs w:val="24"/>
        </w:rPr>
      </w:pPr>
      <w:r w:rsidRPr="006C70BD">
        <w:rPr>
          <w:rFonts w:asciiTheme="majorHAnsi" w:hAnsiTheme="majorHAnsi" w:cstheme="majorHAnsi"/>
          <w:sz w:val="24"/>
          <w:szCs w:val="24"/>
        </w:rPr>
        <w:t>člen</w:t>
      </w:r>
    </w:p>
    <w:p w14:paraId="5F8F0811" w14:textId="2A30FBB9"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Pogodbeni stranki skleneta pogodbo za izvedbo javnega naročila objavljenega na portalu javnih naročil pod </w:t>
      </w:r>
      <w:proofErr w:type="spellStart"/>
      <w:r w:rsidRPr="006C70BD">
        <w:rPr>
          <w:rFonts w:asciiTheme="majorHAnsi" w:eastAsia="Times New Roman" w:hAnsiTheme="majorHAnsi" w:cstheme="majorHAnsi"/>
          <w:sz w:val="24"/>
          <w:szCs w:val="24"/>
        </w:rPr>
        <w:t>zap</w:t>
      </w:r>
      <w:proofErr w:type="spellEnd"/>
      <w:r w:rsidRPr="006C70BD">
        <w:rPr>
          <w:rFonts w:asciiTheme="majorHAnsi" w:eastAsia="Times New Roman" w:hAnsiTheme="majorHAnsi" w:cstheme="majorHAnsi"/>
          <w:sz w:val="24"/>
          <w:szCs w:val="24"/>
        </w:rPr>
        <w:t>. št. _______, z dne  _________ in na podlagi odločitve o oddaji naročila št. ___________________ z dne_____________.</w:t>
      </w:r>
    </w:p>
    <w:p w14:paraId="0D35518A"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5185DB0C"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73132E1"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0E5D4F7C" w14:textId="37CED886" w:rsidR="0051168E" w:rsidRPr="006C70BD" w:rsidRDefault="0051168E" w:rsidP="006C499D">
      <w:pPr>
        <w:tabs>
          <w:tab w:val="left" w:pos="1728"/>
          <w:tab w:val="left" w:pos="7200"/>
        </w:tabs>
        <w:jc w:val="both"/>
        <w:rPr>
          <w:rFonts w:asciiTheme="majorHAnsi" w:eastAsia="Times New Roman" w:hAnsiTheme="majorHAnsi" w:cstheme="majorHAnsi"/>
          <w:bCs/>
          <w:sz w:val="24"/>
          <w:szCs w:val="24"/>
        </w:rPr>
      </w:pPr>
      <w:r w:rsidRPr="006C70BD">
        <w:rPr>
          <w:rFonts w:asciiTheme="majorHAnsi" w:eastAsia="Times New Roman" w:hAnsiTheme="majorHAnsi" w:cstheme="majorHAnsi"/>
          <w:bCs/>
          <w:sz w:val="24"/>
          <w:szCs w:val="24"/>
        </w:rPr>
        <w:t>Sredstva so zagotovljena v proračunu Občine Ajdovščina na proračunski postavki</w:t>
      </w:r>
      <w:r w:rsidR="00F81B07" w:rsidRPr="006C70BD">
        <w:rPr>
          <w:rFonts w:asciiTheme="majorHAnsi" w:eastAsia="Times New Roman" w:hAnsiTheme="majorHAnsi" w:cstheme="majorHAnsi"/>
          <w:bCs/>
          <w:sz w:val="24"/>
          <w:szCs w:val="24"/>
        </w:rPr>
        <w:t xml:space="preserve"> </w:t>
      </w:r>
      <w:r w:rsidR="004207D0" w:rsidRPr="006C70BD">
        <w:rPr>
          <w:rFonts w:asciiTheme="majorHAnsi" w:eastAsia="Times New Roman" w:hAnsiTheme="majorHAnsi" w:cstheme="majorHAnsi"/>
          <w:bCs/>
          <w:sz w:val="24"/>
          <w:szCs w:val="24"/>
        </w:rPr>
        <w:t xml:space="preserve"> </w:t>
      </w:r>
      <w:r w:rsidR="00CD08B0" w:rsidRPr="006C70BD">
        <w:rPr>
          <w:rFonts w:asciiTheme="majorHAnsi" w:eastAsia="Times New Roman" w:hAnsiTheme="majorHAnsi" w:cstheme="majorHAnsi"/>
          <w:bCs/>
          <w:sz w:val="24"/>
          <w:szCs w:val="24"/>
        </w:rPr>
        <w:t>18042</w:t>
      </w:r>
      <w:r w:rsidRPr="006C70BD">
        <w:rPr>
          <w:rFonts w:asciiTheme="majorHAnsi" w:eastAsia="Times New Roman" w:hAnsiTheme="majorHAnsi" w:cstheme="majorHAnsi"/>
          <w:bCs/>
          <w:sz w:val="24"/>
          <w:szCs w:val="24"/>
        </w:rPr>
        <w:t xml:space="preserve">, konto </w:t>
      </w:r>
      <w:r w:rsidR="00CD08B0" w:rsidRPr="006C70BD">
        <w:rPr>
          <w:rFonts w:asciiTheme="majorHAnsi" w:eastAsia="Times New Roman" w:hAnsiTheme="majorHAnsi" w:cstheme="majorHAnsi"/>
          <w:bCs/>
          <w:sz w:val="24"/>
          <w:szCs w:val="24"/>
        </w:rPr>
        <w:t>4204</w:t>
      </w:r>
      <w:r w:rsidR="00AD3ECD" w:rsidRPr="006C70BD">
        <w:rPr>
          <w:rFonts w:asciiTheme="majorHAnsi" w:eastAsia="Times New Roman" w:hAnsiTheme="majorHAnsi" w:cstheme="majorHAnsi"/>
          <w:bCs/>
          <w:sz w:val="24"/>
          <w:szCs w:val="24"/>
        </w:rPr>
        <w:t xml:space="preserve"> </w:t>
      </w:r>
      <w:r w:rsidR="00CD08B0" w:rsidRPr="006C70BD">
        <w:rPr>
          <w:rFonts w:asciiTheme="majorHAnsi" w:eastAsia="Times New Roman" w:hAnsiTheme="majorHAnsi" w:cstheme="majorHAnsi"/>
          <w:bCs/>
          <w:sz w:val="24"/>
          <w:szCs w:val="24"/>
        </w:rPr>
        <w:t>01, 4205</w:t>
      </w:r>
      <w:r w:rsidR="00AD3ECD" w:rsidRPr="006C70BD">
        <w:rPr>
          <w:rFonts w:asciiTheme="majorHAnsi" w:eastAsia="Times New Roman" w:hAnsiTheme="majorHAnsi" w:cstheme="majorHAnsi"/>
          <w:bCs/>
          <w:sz w:val="24"/>
          <w:szCs w:val="24"/>
        </w:rPr>
        <w:t xml:space="preserve"> </w:t>
      </w:r>
      <w:r w:rsidR="00CD08B0" w:rsidRPr="006C70BD">
        <w:rPr>
          <w:rFonts w:asciiTheme="majorHAnsi" w:eastAsia="Times New Roman" w:hAnsiTheme="majorHAnsi" w:cstheme="majorHAnsi"/>
          <w:bCs/>
          <w:sz w:val="24"/>
          <w:szCs w:val="24"/>
        </w:rPr>
        <w:t>00</w:t>
      </w:r>
      <w:r w:rsidRPr="006C70BD">
        <w:rPr>
          <w:rFonts w:asciiTheme="majorHAnsi" w:eastAsia="Times New Roman" w:hAnsiTheme="majorHAnsi" w:cstheme="majorHAnsi"/>
          <w:bCs/>
          <w:sz w:val="24"/>
          <w:szCs w:val="24"/>
        </w:rPr>
        <w:t xml:space="preserve">, </w:t>
      </w:r>
      <w:r w:rsidR="00AD3ECD" w:rsidRPr="006C70BD">
        <w:rPr>
          <w:rFonts w:asciiTheme="majorHAnsi" w:eastAsia="Times New Roman" w:hAnsiTheme="majorHAnsi" w:cstheme="majorHAnsi"/>
          <w:bCs/>
          <w:sz w:val="24"/>
          <w:szCs w:val="24"/>
        </w:rPr>
        <w:t xml:space="preserve">4202 99 </w:t>
      </w:r>
      <w:r w:rsidRPr="006C70BD">
        <w:rPr>
          <w:rFonts w:asciiTheme="majorHAnsi" w:eastAsia="Times New Roman" w:hAnsiTheme="majorHAnsi" w:cstheme="majorHAnsi"/>
          <w:bCs/>
          <w:sz w:val="24"/>
          <w:szCs w:val="24"/>
        </w:rPr>
        <w:t xml:space="preserve">NRP  OB </w:t>
      </w:r>
      <w:r w:rsidR="00CD08B0" w:rsidRPr="006C70BD">
        <w:rPr>
          <w:rFonts w:asciiTheme="majorHAnsi" w:eastAsia="Times New Roman" w:hAnsiTheme="majorHAnsi" w:cstheme="majorHAnsi"/>
          <w:bCs/>
          <w:sz w:val="24"/>
          <w:szCs w:val="24"/>
        </w:rPr>
        <w:t>001-18-011</w:t>
      </w:r>
      <w:r w:rsidRPr="006C70BD">
        <w:rPr>
          <w:rFonts w:asciiTheme="majorHAnsi" w:eastAsia="Times New Roman" w:hAnsiTheme="majorHAnsi" w:cstheme="majorHAnsi"/>
          <w:bCs/>
          <w:sz w:val="24"/>
          <w:szCs w:val="24"/>
        </w:rPr>
        <w:t>, šifra projekta</w:t>
      </w:r>
      <w:r w:rsidR="00B96D68" w:rsidRPr="006C70BD">
        <w:rPr>
          <w:rFonts w:asciiTheme="majorHAnsi" w:eastAsia="Times New Roman" w:hAnsiTheme="majorHAnsi" w:cstheme="majorHAnsi"/>
          <w:bCs/>
          <w:sz w:val="24"/>
          <w:szCs w:val="24"/>
        </w:rPr>
        <w:t xml:space="preserve">: </w:t>
      </w:r>
      <w:r w:rsidR="004207D0" w:rsidRPr="006C70BD">
        <w:rPr>
          <w:rFonts w:asciiTheme="majorHAnsi" w:eastAsia="Times New Roman" w:hAnsiTheme="majorHAnsi" w:cstheme="majorHAnsi"/>
          <w:bCs/>
          <w:sz w:val="24"/>
          <w:szCs w:val="24"/>
        </w:rPr>
        <w:t xml:space="preserve"> </w:t>
      </w:r>
      <w:r w:rsidR="00CD08B0" w:rsidRPr="006C70BD">
        <w:rPr>
          <w:rFonts w:asciiTheme="majorHAnsi" w:eastAsia="Times New Roman" w:hAnsiTheme="majorHAnsi" w:cstheme="majorHAnsi"/>
          <w:bCs/>
          <w:sz w:val="24"/>
          <w:szCs w:val="24"/>
        </w:rPr>
        <w:t>0230 28</w:t>
      </w:r>
      <w:r w:rsidRPr="006C70BD">
        <w:rPr>
          <w:rFonts w:asciiTheme="majorHAnsi" w:eastAsia="Times New Roman" w:hAnsiTheme="majorHAnsi" w:cstheme="majorHAnsi"/>
          <w:bCs/>
          <w:sz w:val="24"/>
          <w:szCs w:val="24"/>
        </w:rPr>
        <w:t xml:space="preserve">. </w:t>
      </w:r>
      <w:r w:rsidR="00F81B07" w:rsidRPr="006C70BD">
        <w:rPr>
          <w:rFonts w:asciiTheme="majorHAnsi" w:eastAsia="Times New Roman" w:hAnsiTheme="majorHAnsi" w:cstheme="majorHAnsi"/>
          <w:bCs/>
          <w:sz w:val="24"/>
          <w:szCs w:val="24"/>
        </w:rPr>
        <w:t xml:space="preserve"> </w:t>
      </w:r>
    </w:p>
    <w:p w14:paraId="054230F8" w14:textId="77777777" w:rsidR="006B6513" w:rsidRPr="006C70BD" w:rsidRDefault="006B6513" w:rsidP="006B6513">
      <w:pPr>
        <w:jc w:val="both"/>
        <w:rPr>
          <w:rFonts w:asciiTheme="majorHAnsi" w:hAnsiTheme="majorHAnsi" w:cstheme="majorHAnsi"/>
          <w:sz w:val="24"/>
          <w:szCs w:val="24"/>
        </w:rPr>
      </w:pPr>
      <w:r w:rsidRPr="006C70BD">
        <w:rPr>
          <w:rFonts w:asciiTheme="majorHAnsi" w:hAnsiTheme="majorHAnsi" w:cstheme="majorHAnsi"/>
          <w:sz w:val="24"/>
          <w:szCs w:val="24"/>
        </w:rPr>
        <w:t xml:space="preserve">Investicija je prijavljena na javni razpis Ministrstva za gospodarstvo, turizem in šport, za pridobitev nepovratnih sredstev za sofinanciranje športne infrastrukture v letu 2024, sklop 1:  Obnova, novogradnja in rekonstrukcija javnih športnih objektov, podsklop B). </w:t>
      </w:r>
    </w:p>
    <w:p w14:paraId="7568D0DA" w14:textId="77777777" w:rsidR="004207D0" w:rsidRPr="006C70BD" w:rsidRDefault="004207D0" w:rsidP="004207D0">
      <w:pPr>
        <w:tabs>
          <w:tab w:val="left" w:pos="1728"/>
          <w:tab w:val="left" w:pos="7200"/>
        </w:tabs>
        <w:jc w:val="both"/>
        <w:rPr>
          <w:rFonts w:asciiTheme="majorHAnsi" w:eastAsia="Times New Roman" w:hAnsiTheme="majorHAnsi" w:cstheme="majorHAnsi"/>
          <w:bCs/>
          <w:sz w:val="24"/>
          <w:szCs w:val="24"/>
        </w:rPr>
      </w:pPr>
    </w:p>
    <w:p w14:paraId="51212D3C" w14:textId="77777777" w:rsidR="004207D0" w:rsidRPr="006C70BD" w:rsidRDefault="004207D0" w:rsidP="004207D0">
      <w:pPr>
        <w:tabs>
          <w:tab w:val="left" w:pos="1728"/>
          <w:tab w:val="left" w:pos="7200"/>
        </w:tabs>
        <w:jc w:val="both"/>
        <w:rPr>
          <w:rFonts w:asciiTheme="majorHAnsi" w:eastAsia="Times New Roman" w:hAnsiTheme="majorHAnsi" w:cstheme="majorHAnsi"/>
          <w:bCs/>
          <w:sz w:val="24"/>
          <w:szCs w:val="24"/>
        </w:rPr>
      </w:pPr>
      <w:r w:rsidRPr="006C70BD">
        <w:rPr>
          <w:rFonts w:asciiTheme="majorHAnsi" w:eastAsia="Times New Roman" w:hAnsiTheme="majorHAnsi" w:cstheme="majorHAnsi"/>
          <w:bCs/>
          <w:sz w:val="24"/>
          <w:szCs w:val="24"/>
        </w:rPr>
        <w:t xml:space="preserve">Investicijo delno sofinancira Nogometna zveza Slovenije, iz UEFA infrastrukturnih sredstev iz programov </w:t>
      </w:r>
      <w:proofErr w:type="spellStart"/>
      <w:r w:rsidRPr="006C70BD">
        <w:rPr>
          <w:rFonts w:asciiTheme="majorHAnsi" w:eastAsia="Times New Roman" w:hAnsiTheme="majorHAnsi" w:cstheme="majorHAnsi"/>
          <w:bCs/>
          <w:sz w:val="24"/>
          <w:szCs w:val="24"/>
        </w:rPr>
        <w:t>HatTrick</w:t>
      </w:r>
      <w:proofErr w:type="spellEnd"/>
      <w:r w:rsidRPr="006C70BD">
        <w:rPr>
          <w:rFonts w:asciiTheme="majorHAnsi" w:eastAsia="Times New Roman" w:hAnsiTheme="majorHAnsi" w:cstheme="majorHAnsi"/>
          <w:bCs/>
          <w:sz w:val="24"/>
          <w:szCs w:val="24"/>
        </w:rPr>
        <w:t xml:space="preserve"> V in VI.</w:t>
      </w:r>
    </w:p>
    <w:p w14:paraId="00D14253" w14:textId="77777777" w:rsidR="004207D0" w:rsidRPr="006C70BD" w:rsidRDefault="004207D0" w:rsidP="004207D0">
      <w:pPr>
        <w:tabs>
          <w:tab w:val="left" w:pos="1728"/>
          <w:tab w:val="left" w:pos="7200"/>
        </w:tabs>
        <w:jc w:val="both"/>
        <w:rPr>
          <w:rFonts w:asciiTheme="majorHAnsi" w:eastAsia="Times New Roman" w:hAnsiTheme="majorHAnsi" w:cstheme="majorHAnsi"/>
          <w:bCs/>
          <w:sz w:val="24"/>
          <w:szCs w:val="24"/>
        </w:rPr>
      </w:pPr>
    </w:p>
    <w:p w14:paraId="401EFCD4" w14:textId="76EA105D" w:rsidR="004207D0" w:rsidRPr="006C70BD" w:rsidRDefault="004207D0" w:rsidP="004207D0">
      <w:pPr>
        <w:tabs>
          <w:tab w:val="left" w:pos="1728"/>
          <w:tab w:val="left" w:pos="7200"/>
        </w:tabs>
        <w:jc w:val="both"/>
        <w:rPr>
          <w:rFonts w:asciiTheme="majorHAnsi" w:eastAsia="Times New Roman" w:hAnsiTheme="majorHAnsi" w:cstheme="majorHAnsi"/>
          <w:bCs/>
          <w:sz w:val="24"/>
          <w:szCs w:val="24"/>
        </w:rPr>
      </w:pPr>
      <w:r w:rsidRPr="006C70BD">
        <w:rPr>
          <w:rFonts w:asciiTheme="majorHAnsi" w:eastAsia="Times New Roman" w:hAnsiTheme="majorHAnsi" w:cstheme="majorHAnsi"/>
          <w:bCs/>
          <w:sz w:val="24"/>
          <w:szCs w:val="24"/>
        </w:rPr>
        <w:t>Investicijo delno sofinancira Fundacija za šport, v okviru nepovratnih sredstev za sofinanciranje gradnje športnih objektov in površin za šport v naravi v letu 2024.</w:t>
      </w:r>
    </w:p>
    <w:p w14:paraId="37CC5DF2" w14:textId="77777777" w:rsidR="0051168E" w:rsidRPr="006C70BD" w:rsidRDefault="0051168E" w:rsidP="006C499D">
      <w:pPr>
        <w:tabs>
          <w:tab w:val="left" w:pos="1728"/>
          <w:tab w:val="left" w:pos="7200"/>
        </w:tabs>
        <w:jc w:val="both"/>
        <w:rPr>
          <w:rFonts w:asciiTheme="majorHAnsi" w:eastAsia="Times New Roman" w:hAnsiTheme="majorHAnsi" w:cstheme="majorHAnsi"/>
          <w:b/>
          <w:sz w:val="24"/>
          <w:szCs w:val="24"/>
        </w:rPr>
      </w:pPr>
    </w:p>
    <w:p w14:paraId="50438F1F" w14:textId="594C99A1"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Predmet pogodbe</w:t>
      </w:r>
    </w:p>
    <w:p w14:paraId="4AD66570"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1DFE56FA" w14:textId="1B633EBA" w:rsidR="006C499D" w:rsidRPr="006C70BD" w:rsidRDefault="006C499D" w:rsidP="006C499D">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S to pogodbo naročnik oddaja, izvajalec pa sprejme v izvedbo javno naročilo</w:t>
      </w:r>
      <w:r w:rsidR="00366F23" w:rsidRPr="006C70BD">
        <w:rPr>
          <w:rFonts w:asciiTheme="majorHAnsi" w:eastAsia="Times New Roman" w:hAnsiTheme="majorHAnsi" w:cstheme="majorHAnsi"/>
          <w:sz w:val="24"/>
          <w:szCs w:val="24"/>
        </w:rPr>
        <w:t xml:space="preserve"> gradnje</w:t>
      </w:r>
      <w:r w:rsidRPr="006C70BD">
        <w:rPr>
          <w:rFonts w:asciiTheme="majorHAnsi" w:eastAsia="Times New Roman" w:hAnsiTheme="majorHAnsi" w:cstheme="majorHAnsi"/>
          <w:sz w:val="24"/>
          <w:szCs w:val="24"/>
        </w:rPr>
        <w:t xml:space="preserve"> </w:t>
      </w:r>
      <w:r w:rsidR="004207D0" w:rsidRPr="006C70BD">
        <w:rPr>
          <w:rFonts w:asciiTheme="majorHAnsi" w:eastAsia="Times New Roman" w:hAnsiTheme="majorHAnsi" w:cstheme="majorHAnsi"/>
          <w:sz w:val="24"/>
          <w:szCs w:val="24"/>
        </w:rPr>
        <w:t>________________</w:t>
      </w:r>
      <w:r w:rsidRPr="006C70BD">
        <w:rPr>
          <w:rFonts w:asciiTheme="majorHAnsi" w:eastAsia="Times New Roman" w:hAnsiTheme="majorHAnsi" w:cstheme="majorHAnsi"/>
          <w:sz w:val="24"/>
          <w:szCs w:val="24"/>
        </w:rPr>
        <w:t>, v skladu:</w:t>
      </w:r>
    </w:p>
    <w:p w14:paraId="415B6DC4" w14:textId="77777777" w:rsidR="006C499D" w:rsidRPr="006C70BD" w:rsidRDefault="006C499D" w:rsidP="006C499D">
      <w:pPr>
        <w:pStyle w:val="Slog32"/>
        <w:rPr>
          <w:rFonts w:asciiTheme="majorHAnsi" w:hAnsiTheme="majorHAnsi" w:cstheme="majorHAnsi"/>
          <w:sz w:val="24"/>
          <w:szCs w:val="24"/>
        </w:rPr>
      </w:pPr>
      <w:r w:rsidRPr="006C70BD">
        <w:rPr>
          <w:rFonts w:asciiTheme="majorHAnsi" w:hAnsiTheme="majorHAnsi" w:cstheme="majorHAnsi"/>
          <w:sz w:val="24"/>
          <w:szCs w:val="24"/>
        </w:rPr>
        <w:t xml:space="preserve">z dokumentacijo v zvezi z oddajo javnega naročila in njenimi prilogami </w:t>
      </w:r>
    </w:p>
    <w:p w14:paraId="6B8ED3D7" w14:textId="77777777" w:rsidR="006C499D" w:rsidRPr="006C70BD" w:rsidRDefault="006C499D" w:rsidP="006C499D">
      <w:pPr>
        <w:pStyle w:val="Slog32"/>
        <w:rPr>
          <w:rFonts w:asciiTheme="majorHAnsi" w:hAnsiTheme="majorHAnsi" w:cstheme="majorHAnsi"/>
          <w:sz w:val="24"/>
          <w:szCs w:val="24"/>
        </w:rPr>
      </w:pPr>
      <w:r w:rsidRPr="006C70BD">
        <w:rPr>
          <w:rFonts w:asciiTheme="majorHAnsi" w:hAnsiTheme="majorHAnsi" w:cstheme="majorHAnsi"/>
          <w:sz w:val="24"/>
          <w:szCs w:val="24"/>
        </w:rPr>
        <w:t>gradbenimi dovoljenji</w:t>
      </w:r>
    </w:p>
    <w:p w14:paraId="6161BE90" w14:textId="3BEAAC3D" w:rsidR="006C499D" w:rsidRPr="006C70BD" w:rsidRDefault="006C499D" w:rsidP="006C499D">
      <w:pPr>
        <w:pStyle w:val="Slog32"/>
        <w:rPr>
          <w:rFonts w:asciiTheme="majorHAnsi" w:hAnsiTheme="majorHAnsi" w:cstheme="majorHAnsi"/>
          <w:sz w:val="24"/>
          <w:szCs w:val="24"/>
        </w:rPr>
      </w:pPr>
      <w:r w:rsidRPr="006C70BD">
        <w:rPr>
          <w:rFonts w:asciiTheme="majorHAnsi" w:hAnsiTheme="majorHAnsi" w:cstheme="majorHAnsi"/>
          <w:sz w:val="24"/>
          <w:szCs w:val="24"/>
        </w:rPr>
        <w:t xml:space="preserve">DGD in PZI projektno  dokumentacijo  </w:t>
      </w:r>
    </w:p>
    <w:p w14:paraId="7DD88408" w14:textId="77777777" w:rsidR="006C499D" w:rsidRPr="006C70BD" w:rsidRDefault="006C499D" w:rsidP="006C499D">
      <w:pPr>
        <w:pStyle w:val="Slog32"/>
        <w:rPr>
          <w:rFonts w:asciiTheme="majorHAnsi" w:hAnsiTheme="majorHAnsi" w:cstheme="majorHAnsi"/>
          <w:sz w:val="24"/>
          <w:szCs w:val="24"/>
        </w:rPr>
      </w:pPr>
      <w:r w:rsidRPr="006C70BD">
        <w:rPr>
          <w:rFonts w:asciiTheme="majorHAnsi" w:hAnsiTheme="majorHAnsi" w:cstheme="majorHAnsi"/>
          <w:sz w:val="24"/>
          <w:szCs w:val="24"/>
        </w:rPr>
        <w:t>s ponudbo izvajalca št. _____ z dne __________,</w:t>
      </w:r>
    </w:p>
    <w:p w14:paraId="764E326B" w14:textId="77777777" w:rsidR="006C499D" w:rsidRPr="006C70BD" w:rsidRDefault="006C499D" w:rsidP="006C499D">
      <w:pPr>
        <w:pStyle w:val="Slog32"/>
        <w:rPr>
          <w:rFonts w:asciiTheme="majorHAnsi" w:hAnsiTheme="majorHAnsi" w:cstheme="majorHAnsi"/>
          <w:sz w:val="24"/>
          <w:szCs w:val="24"/>
        </w:rPr>
      </w:pPr>
      <w:r w:rsidRPr="006C70BD">
        <w:rPr>
          <w:rFonts w:asciiTheme="majorHAnsi" w:hAnsiTheme="majorHAnsi" w:cstheme="majorHAnsi"/>
          <w:sz w:val="24"/>
          <w:szCs w:val="24"/>
        </w:rPr>
        <w:t>z veljavnimi zakoni, podzakonskimi in drugimi predpisi ter standardi, ki so predvideni za  tovrstne objekte.</w:t>
      </w:r>
    </w:p>
    <w:p w14:paraId="30F13B77" w14:textId="77777777" w:rsidR="006C499D" w:rsidRPr="006C70BD" w:rsidRDefault="006C499D" w:rsidP="006C499D">
      <w:pPr>
        <w:jc w:val="both"/>
        <w:rPr>
          <w:rFonts w:asciiTheme="majorHAnsi" w:hAnsiTheme="majorHAnsi" w:cstheme="majorHAnsi"/>
          <w:sz w:val="24"/>
          <w:szCs w:val="24"/>
        </w:rPr>
      </w:pPr>
    </w:p>
    <w:p w14:paraId="3183232A" w14:textId="77777777" w:rsidR="006C499D" w:rsidRPr="006C70BD" w:rsidRDefault="006C499D" w:rsidP="006C499D">
      <w:pPr>
        <w:jc w:val="both"/>
        <w:rPr>
          <w:rFonts w:asciiTheme="majorHAnsi" w:hAnsiTheme="majorHAnsi" w:cstheme="majorHAnsi"/>
          <w:sz w:val="24"/>
          <w:szCs w:val="24"/>
        </w:rPr>
      </w:pPr>
      <w:r w:rsidRPr="006C70BD">
        <w:rPr>
          <w:rFonts w:asciiTheme="majorHAnsi" w:hAnsiTheme="majorHAnsi" w:cstheme="majorHAnsi"/>
          <w:sz w:val="24"/>
          <w:szCs w:val="24"/>
        </w:rPr>
        <w:t>Izvajalec mora izvajati predmet javnega naročanja na naslednji način:</w:t>
      </w:r>
    </w:p>
    <w:p w14:paraId="0EE8E16C" w14:textId="77777777" w:rsidR="006C499D" w:rsidRPr="006C70BD" w:rsidRDefault="006C499D" w:rsidP="006C499D">
      <w:pPr>
        <w:pStyle w:val="Slog24"/>
        <w:numPr>
          <w:ilvl w:val="0"/>
          <w:numId w:val="42"/>
        </w:numPr>
        <w:rPr>
          <w:rFonts w:asciiTheme="majorHAnsi" w:hAnsiTheme="majorHAnsi" w:cstheme="majorHAnsi"/>
          <w:sz w:val="24"/>
          <w:szCs w:val="24"/>
        </w:rPr>
      </w:pPr>
      <w:r w:rsidRPr="006C70BD">
        <w:rPr>
          <w:rFonts w:asciiTheme="majorHAnsi" w:hAnsiTheme="majorHAnsi" w:cstheme="majorHAnsi"/>
          <w:sz w:val="24"/>
          <w:szCs w:val="24"/>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171C9393" w14:textId="77777777" w:rsidR="006C499D" w:rsidRPr="006C70BD" w:rsidRDefault="006C499D" w:rsidP="006C499D">
      <w:pPr>
        <w:pStyle w:val="Slog24"/>
        <w:numPr>
          <w:ilvl w:val="0"/>
          <w:numId w:val="42"/>
        </w:numPr>
        <w:rPr>
          <w:rFonts w:asciiTheme="majorHAnsi" w:hAnsiTheme="majorHAnsi" w:cstheme="majorHAnsi"/>
          <w:sz w:val="24"/>
          <w:szCs w:val="24"/>
        </w:rPr>
      </w:pPr>
      <w:r w:rsidRPr="006C70BD">
        <w:rPr>
          <w:rFonts w:asciiTheme="majorHAnsi" w:hAnsiTheme="majorHAnsi" w:cstheme="majorHAnsi"/>
          <w:sz w:val="24"/>
          <w:szCs w:val="24"/>
        </w:rPr>
        <w:t>vsa odstopanja od predračunskih količin in vrednosti se mora predhodno uskladiti na relaciji naročnik – izvajalec,</w:t>
      </w:r>
    </w:p>
    <w:p w14:paraId="3E562FBE" w14:textId="77777777" w:rsidR="006C499D" w:rsidRPr="006C70BD" w:rsidRDefault="006C499D" w:rsidP="006C499D">
      <w:pPr>
        <w:pStyle w:val="Slog24"/>
        <w:numPr>
          <w:ilvl w:val="0"/>
          <w:numId w:val="42"/>
        </w:numPr>
        <w:rPr>
          <w:rFonts w:asciiTheme="majorHAnsi" w:hAnsiTheme="majorHAnsi" w:cstheme="majorHAnsi"/>
          <w:sz w:val="24"/>
          <w:szCs w:val="24"/>
        </w:rPr>
      </w:pPr>
      <w:r w:rsidRPr="006C70BD">
        <w:rPr>
          <w:rFonts w:asciiTheme="majorHAnsi" w:hAnsiTheme="majorHAnsi" w:cstheme="majorHAnsi"/>
          <w:sz w:val="24"/>
          <w:szCs w:val="24"/>
        </w:rPr>
        <w:t xml:space="preserve">izvajalec mora obvezno tekoče voditi gradbeni dnevnik za vsa dela, ki trajajo od pričetka do zaključka del po pogodbi, </w:t>
      </w:r>
    </w:p>
    <w:p w14:paraId="0B724E7D" w14:textId="77777777" w:rsidR="006C499D" w:rsidRPr="006C70BD" w:rsidRDefault="006C499D" w:rsidP="006C499D">
      <w:pPr>
        <w:pStyle w:val="Slog24"/>
        <w:numPr>
          <w:ilvl w:val="0"/>
          <w:numId w:val="42"/>
        </w:numPr>
        <w:rPr>
          <w:rFonts w:asciiTheme="majorHAnsi" w:hAnsiTheme="majorHAnsi" w:cstheme="majorHAnsi"/>
          <w:sz w:val="24"/>
          <w:szCs w:val="24"/>
        </w:rPr>
      </w:pPr>
      <w:r w:rsidRPr="006C70BD">
        <w:rPr>
          <w:rFonts w:asciiTheme="majorHAnsi" w:hAnsiTheme="majorHAnsi" w:cstheme="majorHAnsi"/>
          <w:sz w:val="24"/>
          <w:szCs w:val="24"/>
        </w:rPr>
        <w:t>izvajalec mora upoštevati pri izvedbi del vse predpisane tehnične standarde in normative, ki so predpisani za posamezno vrsto del,</w:t>
      </w:r>
    </w:p>
    <w:p w14:paraId="3B39C94F" w14:textId="77777777" w:rsidR="006C499D" w:rsidRPr="006C70BD" w:rsidRDefault="006C499D" w:rsidP="006C499D">
      <w:pPr>
        <w:pStyle w:val="Slog24"/>
        <w:numPr>
          <w:ilvl w:val="0"/>
          <w:numId w:val="42"/>
        </w:numPr>
        <w:rPr>
          <w:rFonts w:asciiTheme="majorHAnsi" w:hAnsiTheme="majorHAnsi" w:cstheme="majorHAnsi"/>
          <w:sz w:val="24"/>
          <w:szCs w:val="24"/>
        </w:rPr>
      </w:pPr>
      <w:r w:rsidRPr="006C70BD">
        <w:rPr>
          <w:rFonts w:asciiTheme="majorHAnsi" w:hAnsiTheme="majorHAnsi" w:cstheme="majorHAnsi"/>
          <w:sz w:val="24"/>
          <w:szCs w:val="24"/>
        </w:rPr>
        <w:t>v primeru, da ponudnik ne izpolnjuje pogodbenih obveznosti na način predviden v pogodbi o izvedbi javnega naročila, začne naročnik ustrezne postopke za njeno prekinitev,</w:t>
      </w:r>
    </w:p>
    <w:p w14:paraId="32ECA282" w14:textId="77777777" w:rsidR="006C499D" w:rsidRPr="006C70BD" w:rsidRDefault="006C499D" w:rsidP="006C499D">
      <w:pPr>
        <w:pStyle w:val="Slog24"/>
        <w:numPr>
          <w:ilvl w:val="0"/>
          <w:numId w:val="42"/>
        </w:numPr>
        <w:rPr>
          <w:rFonts w:asciiTheme="majorHAnsi" w:hAnsiTheme="majorHAnsi" w:cstheme="majorHAnsi"/>
          <w:sz w:val="24"/>
          <w:szCs w:val="24"/>
        </w:rPr>
      </w:pPr>
      <w:r w:rsidRPr="006C70BD">
        <w:rPr>
          <w:rFonts w:asciiTheme="majorHAnsi" w:hAnsiTheme="majorHAnsi" w:cstheme="majorHAnsi"/>
          <w:sz w:val="24"/>
          <w:szCs w:val="24"/>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3B2321A7" w14:textId="77777777" w:rsidR="006C499D" w:rsidRPr="006C70BD" w:rsidRDefault="006C499D" w:rsidP="006C499D">
      <w:pPr>
        <w:pStyle w:val="Slog24"/>
        <w:numPr>
          <w:ilvl w:val="0"/>
          <w:numId w:val="42"/>
        </w:numPr>
        <w:rPr>
          <w:rFonts w:asciiTheme="majorHAnsi" w:hAnsiTheme="majorHAnsi" w:cstheme="majorHAnsi"/>
          <w:sz w:val="24"/>
          <w:szCs w:val="24"/>
        </w:rPr>
      </w:pPr>
      <w:r w:rsidRPr="006C70BD">
        <w:rPr>
          <w:rFonts w:asciiTheme="majorHAnsi" w:hAnsiTheme="majorHAnsi" w:cstheme="majorHAnsi"/>
          <w:sz w:val="24"/>
          <w:szCs w:val="24"/>
        </w:rPr>
        <w:t>izvajalec mora vgrajevati samo materiale in opremo določeno v ponudbeni dokumentaciji, oziroma od naročnika pridobiti pisno soglasje za vgradnjo materialov, ki odstopajo od zahtev v ponudbeni dokumentaciji.</w:t>
      </w:r>
    </w:p>
    <w:p w14:paraId="4DCEE7FF" w14:textId="77777777" w:rsidR="006C499D" w:rsidRPr="006C70BD" w:rsidRDefault="006C499D" w:rsidP="006C499D">
      <w:pPr>
        <w:jc w:val="both"/>
        <w:rPr>
          <w:rFonts w:asciiTheme="majorHAnsi" w:hAnsiTheme="majorHAnsi" w:cstheme="majorHAnsi"/>
          <w:strike/>
          <w:sz w:val="24"/>
          <w:szCs w:val="24"/>
        </w:rPr>
      </w:pPr>
    </w:p>
    <w:p w14:paraId="15A703CC" w14:textId="77777777" w:rsidR="006C499D" w:rsidRPr="006C70BD" w:rsidRDefault="006C499D" w:rsidP="006C499D">
      <w:pPr>
        <w:jc w:val="both"/>
        <w:rPr>
          <w:rFonts w:asciiTheme="majorHAnsi" w:hAnsiTheme="majorHAnsi" w:cstheme="majorHAnsi"/>
          <w:sz w:val="24"/>
          <w:szCs w:val="24"/>
        </w:rPr>
      </w:pPr>
      <w:r w:rsidRPr="006C70BD">
        <w:rPr>
          <w:rFonts w:asciiTheme="majorHAnsi" w:hAnsiTheme="majorHAnsi" w:cstheme="majorHAnsi"/>
          <w:sz w:val="24"/>
          <w:szCs w:val="24"/>
        </w:rPr>
        <w:t xml:space="preserve">Vsa zahtevana dela se morajo izvajati strokovno in kvalitetno po pravilih stroke, v skladu z v Republiki Sloveniji veljavnimi predpisi (zakoni, pravilniki, standardi, tehničnimi soglasji, tehničnimi navodili, priporočili in normativi). </w:t>
      </w:r>
    </w:p>
    <w:p w14:paraId="43495AA3" w14:textId="77777777" w:rsidR="006C499D" w:rsidRPr="006C70BD" w:rsidRDefault="006C499D" w:rsidP="006C499D">
      <w:pPr>
        <w:jc w:val="both"/>
        <w:rPr>
          <w:rFonts w:asciiTheme="majorHAnsi" w:hAnsiTheme="majorHAnsi" w:cstheme="majorHAnsi"/>
          <w:sz w:val="24"/>
          <w:szCs w:val="24"/>
        </w:rPr>
      </w:pPr>
    </w:p>
    <w:p w14:paraId="7026FB86" w14:textId="77777777" w:rsidR="006C499D" w:rsidRPr="006C70BD" w:rsidRDefault="006C499D" w:rsidP="006C499D">
      <w:pPr>
        <w:jc w:val="both"/>
        <w:rPr>
          <w:rFonts w:asciiTheme="majorHAnsi" w:hAnsiTheme="majorHAnsi" w:cstheme="majorHAnsi"/>
          <w:sz w:val="24"/>
          <w:szCs w:val="24"/>
        </w:rPr>
      </w:pPr>
      <w:r w:rsidRPr="006C70BD">
        <w:rPr>
          <w:rFonts w:asciiTheme="majorHAnsi" w:hAnsiTheme="majorHAnsi" w:cstheme="majorHAnsi"/>
          <w:sz w:val="24"/>
          <w:szCs w:val="24"/>
        </w:rPr>
        <w:t>Pogodbena dela morajo ponudniki oziroma podizvajalci izvajati s strokovno usposobljenimi delavci oziroma kadrom ter imeti veljavno ustrezno dovoljenje oziroma licenco za izvajanje del, predpisano z veljavnimi predpisi.</w:t>
      </w:r>
    </w:p>
    <w:p w14:paraId="228C3B7E"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78D31554"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Obseg, vrsta in kvaliteta del se lahko med izvajanjem del spremenijo le po predhodnem pisnem nalogu ali soglasju naročnika, kar se vpiše v gradbeni dnevnik ali zapisnik operativnega sestanka.</w:t>
      </w:r>
    </w:p>
    <w:p w14:paraId="54E63F6F"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201C7259" w14:textId="77777777" w:rsidR="006C499D" w:rsidRPr="006C70BD" w:rsidRDefault="006C499D" w:rsidP="006C499D">
      <w:pPr>
        <w:jc w:val="both"/>
        <w:rPr>
          <w:rFonts w:asciiTheme="majorHAnsi" w:hAnsiTheme="majorHAnsi" w:cstheme="majorHAnsi"/>
          <w:sz w:val="24"/>
          <w:szCs w:val="24"/>
        </w:rPr>
      </w:pPr>
      <w:r w:rsidRPr="006C70BD">
        <w:rPr>
          <w:rFonts w:asciiTheme="majorHAnsi" w:hAnsiTheme="majorHAnsi" w:cstheme="majorHAnsi"/>
          <w:sz w:val="24"/>
          <w:szCs w:val="24"/>
        </w:rPr>
        <w:t>Za vsa nepredvidena in dodatna dela mora izvajalec pridobiti predhodno pisno soglasje naročnika ter pred izvedbo del pripraviti analizo cen.</w:t>
      </w:r>
    </w:p>
    <w:p w14:paraId="7E5B7ED2" w14:textId="77777777" w:rsidR="006C499D" w:rsidRPr="006C70BD" w:rsidRDefault="006C499D" w:rsidP="006C499D">
      <w:pPr>
        <w:jc w:val="both"/>
        <w:rPr>
          <w:rFonts w:asciiTheme="majorHAnsi" w:hAnsiTheme="majorHAnsi" w:cstheme="majorHAnsi"/>
          <w:sz w:val="24"/>
          <w:szCs w:val="24"/>
        </w:rPr>
      </w:pPr>
    </w:p>
    <w:p w14:paraId="171D2ADD" w14:textId="77777777" w:rsidR="006C499D" w:rsidRPr="006C70BD" w:rsidRDefault="006C499D" w:rsidP="006C499D">
      <w:pPr>
        <w:jc w:val="both"/>
        <w:rPr>
          <w:rFonts w:asciiTheme="majorHAnsi" w:hAnsiTheme="majorHAnsi" w:cstheme="majorHAnsi"/>
          <w:sz w:val="24"/>
          <w:szCs w:val="24"/>
        </w:rPr>
      </w:pPr>
      <w:r w:rsidRPr="006C70BD">
        <w:rPr>
          <w:rFonts w:asciiTheme="majorHAnsi" w:hAnsiTheme="majorHAnsi" w:cstheme="majorHAnsi"/>
          <w:sz w:val="24"/>
          <w:szCs w:val="24"/>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55021B67"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4CE22452"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1A9838D4"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5CC8EB17" w14:textId="77777777" w:rsidR="006C499D" w:rsidRPr="006C70BD" w:rsidRDefault="006C499D" w:rsidP="006C499D">
      <w:pPr>
        <w:tabs>
          <w:tab w:val="left" w:pos="1728"/>
          <w:tab w:val="left" w:pos="7200"/>
        </w:tabs>
        <w:suppressAutoHyphens/>
        <w:jc w:val="both"/>
        <w:rPr>
          <w:rFonts w:asciiTheme="majorHAnsi" w:eastAsia="Times New Roman" w:hAnsiTheme="majorHAnsi" w:cstheme="majorHAnsi"/>
          <w:sz w:val="24"/>
          <w:szCs w:val="24"/>
          <w:lang w:eastAsia="ar-SA"/>
        </w:rPr>
      </w:pPr>
      <w:r w:rsidRPr="006C70BD">
        <w:rPr>
          <w:rFonts w:asciiTheme="majorHAnsi" w:eastAsia="Times New Roman" w:hAnsiTheme="majorHAnsi" w:cstheme="majorHAnsi"/>
          <w:sz w:val="24"/>
          <w:szCs w:val="24"/>
          <w:lang w:eastAsia="ar-SA"/>
        </w:rPr>
        <w:t>Pogodbeni stranki se tudi dogovorita, da so po tej pogodbi katerekoli Posebne gradbene uzance izključene.</w:t>
      </w:r>
    </w:p>
    <w:p w14:paraId="5BA8F60B" w14:textId="22802457" w:rsidR="006C499D" w:rsidRPr="006C70BD" w:rsidRDefault="006C499D" w:rsidP="006C499D">
      <w:pPr>
        <w:tabs>
          <w:tab w:val="left" w:pos="1728"/>
          <w:tab w:val="left" w:pos="7200"/>
        </w:tabs>
        <w:suppressAutoHyphens/>
        <w:jc w:val="both"/>
        <w:rPr>
          <w:rFonts w:asciiTheme="majorHAnsi" w:eastAsia="Times New Roman" w:hAnsiTheme="majorHAnsi" w:cstheme="majorHAnsi"/>
          <w:sz w:val="24"/>
          <w:szCs w:val="24"/>
          <w:lang w:eastAsia="ar-SA"/>
        </w:rPr>
      </w:pPr>
    </w:p>
    <w:p w14:paraId="7BF3DF8E"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b/>
          <w:sz w:val="24"/>
          <w:szCs w:val="24"/>
        </w:rPr>
        <w:t>Kakovost del in materiala</w:t>
      </w:r>
    </w:p>
    <w:p w14:paraId="55D44970"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4C123B75"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Izvajalec je dolžan dela po tej pogodbi opraviti po pravilih stroke, v pogodbeno določenem roku.</w:t>
      </w:r>
    </w:p>
    <w:p w14:paraId="727FD550"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2D2747CA"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56F9CF3F"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48908CF0"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Če je potrebno, mora izvajalec opraviti ustrezna preizkušanja materiala. Stroške preizkušanja materiala trpi izvajalec.</w:t>
      </w:r>
    </w:p>
    <w:p w14:paraId="6C7B9FFD"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5DB58DB7"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Naročnik si pridržuje pravico do morebitne izbire materialov različnih cenovnih razredov, ki niso vključeni v ponudbeni predračun. V tem primeru izvajalec in naročnik naknadno določita ceno.</w:t>
      </w:r>
    </w:p>
    <w:p w14:paraId="190A9966"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46AB9175"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Če naročnik ugotovi nepravilnosti ali nekvalitetno izvajanje del, uporabo neprimernega materiala, ima pravico izvajalcu ustaviti takšna dela. Vse stroške ustavitve nosi izvajalec.</w:t>
      </w:r>
    </w:p>
    <w:p w14:paraId="3EF80035"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p>
    <w:p w14:paraId="4B2CCEC4"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Ocenjena vrednost in cena storitev</w:t>
      </w:r>
    </w:p>
    <w:p w14:paraId="1105030F"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209C07F3" w14:textId="77777777" w:rsidR="003A31C8" w:rsidRPr="006C70BD" w:rsidRDefault="003A31C8" w:rsidP="003A31C8">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Ocenjena vrednost naročila po tej pogodbi znaša _________________ EUR brez DDV, pri čemer se DDV obračunava v skladu z veljavno zakonodajo.</w:t>
      </w:r>
    </w:p>
    <w:p w14:paraId="31B11613" w14:textId="77777777" w:rsidR="00B96D68" w:rsidRPr="006C70BD" w:rsidRDefault="00B96D68" w:rsidP="003A31C8">
      <w:pPr>
        <w:tabs>
          <w:tab w:val="left" w:pos="1728"/>
          <w:tab w:val="left" w:pos="7200"/>
        </w:tabs>
        <w:jc w:val="both"/>
        <w:rPr>
          <w:rFonts w:asciiTheme="majorHAnsi" w:eastAsia="Times New Roman" w:hAnsiTheme="majorHAnsi" w:cstheme="majorHAnsi"/>
          <w:sz w:val="24"/>
          <w:szCs w:val="24"/>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AD069E" w:rsidRPr="006C70BD" w14:paraId="32538EF4" w14:textId="77777777" w:rsidTr="00AD069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AD9D881" w14:textId="77777777" w:rsidR="00AD069E" w:rsidRPr="006C70BD" w:rsidRDefault="00AD069E" w:rsidP="002F15E9">
            <w:pPr>
              <w:jc w:val="center"/>
              <w:rPr>
                <w:rFonts w:asciiTheme="majorHAnsi" w:hAnsiTheme="majorHAnsi" w:cstheme="majorHAnsi"/>
                <w:sz w:val="24"/>
                <w:szCs w:val="24"/>
              </w:rPr>
            </w:pPr>
            <w:r w:rsidRPr="006C70BD">
              <w:rPr>
                <w:rFonts w:asciiTheme="majorHAnsi" w:hAnsiTheme="majorHAnsi" w:cstheme="majorHAnsi"/>
                <w:sz w:val="24"/>
                <w:szCs w:val="24"/>
              </w:rPr>
              <w:t xml:space="preserve">PONUDBENA CENA </w:t>
            </w:r>
          </w:p>
        </w:tc>
      </w:tr>
      <w:tr w:rsidR="00AD069E" w:rsidRPr="006C70BD" w14:paraId="6CE8CCD6"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A9FE20F" w14:textId="77777777" w:rsidR="00AD069E" w:rsidRPr="006C70BD" w:rsidRDefault="00AD069E" w:rsidP="002F15E9">
            <w:pPr>
              <w:rPr>
                <w:rFonts w:asciiTheme="majorHAnsi" w:hAnsiTheme="majorHAnsi" w:cstheme="majorHAnsi"/>
                <w:sz w:val="24"/>
                <w:szCs w:val="24"/>
              </w:rPr>
            </w:pPr>
            <w:r w:rsidRPr="006C70BD">
              <w:rPr>
                <w:rFonts w:asciiTheme="majorHAnsi" w:hAnsiTheme="majorHAnsi" w:cstheme="majorHAnsi"/>
                <w:sz w:val="24"/>
                <w:szCs w:val="24"/>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72B034DC" w14:textId="77777777" w:rsidR="00AD069E" w:rsidRPr="006C70BD" w:rsidRDefault="00AD069E" w:rsidP="002F15E9">
            <w:pPr>
              <w:jc w:val="right"/>
              <w:rPr>
                <w:rFonts w:asciiTheme="majorHAnsi" w:hAnsiTheme="majorHAnsi" w:cstheme="majorHAnsi"/>
                <w:sz w:val="24"/>
                <w:szCs w:val="24"/>
              </w:rPr>
            </w:pPr>
            <w:r w:rsidRPr="006C70BD">
              <w:rPr>
                <w:rFonts w:asciiTheme="majorHAnsi" w:hAnsiTheme="majorHAnsi" w:cstheme="majorHAnsi"/>
                <w:sz w:val="24"/>
                <w:szCs w:val="24"/>
              </w:rPr>
              <w:t xml:space="preserve">Cena v EUR </w:t>
            </w:r>
          </w:p>
        </w:tc>
      </w:tr>
      <w:tr w:rsidR="00AD069E" w:rsidRPr="006C70BD" w14:paraId="1E8BE8A0"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auto"/>
          </w:tcPr>
          <w:p w14:paraId="3A0723C1" w14:textId="77777777" w:rsidR="00AD069E" w:rsidRPr="006C70BD" w:rsidRDefault="00AD069E" w:rsidP="002F15E9">
            <w:pPr>
              <w:jc w:val="right"/>
              <w:rPr>
                <w:rFonts w:asciiTheme="majorHAnsi" w:hAnsiTheme="majorHAnsi" w:cstheme="majorHAnsi"/>
                <w:sz w:val="24"/>
                <w:szCs w:val="24"/>
              </w:rPr>
            </w:pPr>
            <w:r w:rsidRPr="006C70BD">
              <w:rPr>
                <w:rFonts w:asciiTheme="majorHAnsi" w:hAnsiTheme="majorHAnsi" w:cstheme="majorHAnsi"/>
                <w:sz w:val="24"/>
                <w:szCs w:val="24"/>
              </w:rPr>
              <w:t>SKUPAJ znesek brez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3EF38040" w14:textId="77777777" w:rsidR="00AD069E" w:rsidRPr="006C70BD" w:rsidRDefault="00AD069E" w:rsidP="002F15E9">
            <w:pPr>
              <w:rPr>
                <w:rFonts w:asciiTheme="majorHAnsi" w:hAnsiTheme="majorHAnsi" w:cstheme="majorHAnsi"/>
                <w:sz w:val="24"/>
                <w:szCs w:val="24"/>
                <w:highlight w:val="green"/>
              </w:rPr>
            </w:pPr>
          </w:p>
        </w:tc>
      </w:tr>
      <w:tr w:rsidR="00AD069E" w:rsidRPr="006C70BD" w14:paraId="18888224"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auto"/>
          </w:tcPr>
          <w:p w14:paraId="7867FFA3" w14:textId="77777777" w:rsidR="00AD069E" w:rsidRPr="006C70BD" w:rsidRDefault="00AD069E" w:rsidP="002F15E9">
            <w:pPr>
              <w:jc w:val="right"/>
              <w:rPr>
                <w:rFonts w:asciiTheme="majorHAnsi" w:hAnsiTheme="majorHAnsi" w:cstheme="majorHAnsi"/>
                <w:sz w:val="24"/>
                <w:szCs w:val="24"/>
              </w:rPr>
            </w:pPr>
            <w:r w:rsidRPr="006C70BD">
              <w:rPr>
                <w:rFonts w:asciiTheme="majorHAnsi" w:hAnsiTheme="majorHAnsi" w:cstheme="majorHAnsi"/>
                <w:sz w:val="24"/>
                <w:szCs w:val="24"/>
              </w:rPr>
              <w:t>22%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48C7154A" w14:textId="77777777" w:rsidR="00AD069E" w:rsidRPr="006C70BD" w:rsidRDefault="00AD069E" w:rsidP="002F15E9">
            <w:pPr>
              <w:rPr>
                <w:rFonts w:asciiTheme="majorHAnsi" w:hAnsiTheme="majorHAnsi" w:cstheme="majorHAnsi"/>
                <w:sz w:val="24"/>
                <w:szCs w:val="24"/>
                <w:highlight w:val="green"/>
              </w:rPr>
            </w:pPr>
          </w:p>
        </w:tc>
      </w:tr>
      <w:tr w:rsidR="00AD069E" w:rsidRPr="006C70BD" w14:paraId="1C2A720A" w14:textId="77777777" w:rsidTr="00AD069E">
        <w:trPr>
          <w:trHeight w:val="209"/>
        </w:trPr>
        <w:tc>
          <w:tcPr>
            <w:tcW w:w="5627" w:type="dxa"/>
            <w:tcBorders>
              <w:top w:val="dotDash" w:sz="4" w:space="0" w:color="auto"/>
              <w:left w:val="dotDash" w:sz="4" w:space="0" w:color="auto"/>
              <w:bottom w:val="dotDash" w:sz="4" w:space="0" w:color="auto"/>
              <w:right w:val="dotDash" w:sz="4" w:space="0" w:color="auto"/>
            </w:tcBorders>
            <w:shd w:val="clear" w:color="auto" w:fill="auto"/>
          </w:tcPr>
          <w:p w14:paraId="47F552C7" w14:textId="77777777" w:rsidR="00AD069E" w:rsidRPr="006C70BD" w:rsidRDefault="00AD069E" w:rsidP="002F15E9">
            <w:pPr>
              <w:jc w:val="right"/>
              <w:rPr>
                <w:rFonts w:asciiTheme="majorHAnsi" w:hAnsiTheme="majorHAnsi" w:cstheme="majorHAnsi"/>
                <w:sz w:val="24"/>
                <w:szCs w:val="24"/>
              </w:rPr>
            </w:pPr>
            <w:r w:rsidRPr="006C70BD">
              <w:rPr>
                <w:rFonts w:asciiTheme="majorHAnsi" w:hAnsiTheme="majorHAnsi" w:cstheme="majorHAnsi"/>
                <w:sz w:val="24"/>
                <w:szCs w:val="24"/>
              </w:rPr>
              <w:t>SKUPAJ znesek z DDV</w:t>
            </w:r>
          </w:p>
        </w:tc>
        <w:tc>
          <w:tcPr>
            <w:tcW w:w="3402" w:type="dxa"/>
            <w:tcBorders>
              <w:top w:val="dotDash" w:sz="4" w:space="0" w:color="auto"/>
              <w:left w:val="dotDash" w:sz="4" w:space="0" w:color="auto"/>
              <w:bottom w:val="dotDash" w:sz="4" w:space="0" w:color="auto"/>
              <w:right w:val="dotDash" w:sz="4" w:space="0" w:color="auto"/>
            </w:tcBorders>
            <w:shd w:val="clear" w:color="auto" w:fill="auto"/>
          </w:tcPr>
          <w:p w14:paraId="297582DF" w14:textId="77777777" w:rsidR="00AD069E" w:rsidRPr="006C70BD" w:rsidRDefault="00AD069E" w:rsidP="002F15E9">
            <w:pPr>
              <w:rPr>
                <w:rFonts w:asciiTheme="majorHAnsi" w:hAnsiTheme="majorHAnsi" w:cstheme="majorHAnsi"/>
                <w:sz w:val="24"/>
                <w:szCs w:val="24"/>
                <w:highlight w:val="green"/>
              </w:rPr>
            </w:pPr>
          </w:p>
        </w:tc>
      </w:tr>
    </w:tbl>
    <w:p w14:paraId="1CE9B126" w14:textId="77777777" w:rsidR="003A31C8" w:rsidRPr="006C70BD" w:rsidRDefault="003A31C8" w:rsidP="003A31C8">
      <w:pPr>
        <w:tabs>
          <w:tab w:val="left" w:pos="1728"/>
          <w:tab w:val="left" w:pos="7200"/>
        </w:tabs>
        <w:jc w:val="both"/>
        <w:rPr>
          <w:rFonts w:asciiTheme="majorHAnsi" w:eastAsia="Times New Roman" w:hAnsiTheme="majorHAnsi" w:cstheme="majorHAnsi"/>
          <w:sz w:val="24"/>
          <w:szCs w:val="24"/>
        </w:rPr>
      </w:pPr>
    </w:p>
    <w:p w14:paraId="4AAAE97A" w14:textId="77777777" w:rsidR="003A31C8" w:rsidRPr="006C70BD" w:rsidRDefault="003A31C8" w:rsidP="003A31C8">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Predmet javnega naročanja (skladno s pogodbenim popisom del) je namenjen izvajanju dejavnosti v zvezi s katero se v skladu s petim odstavkom 5. člena ZDDV-1 organi lokalnih skupnosti štejejo za davčne zavezance, zato imamo kot naročnik v predmetnem postopku oddaje javnega naročila za določena dela, navedena v tabeli prejšnjega odstavka, pravico do odbitka vstopnega DDV in se mehanizem obrnjene davčne obveznosti po 76.a. členu uporablja.</w:t>
      </w:r>
    </w:p>
    <w:p w14:paraId="58DC68A3"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1AA7253C"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Naročnik se ne zavezuje dosegati ocenjene pogodbene vrednosti in ne nosi odškodninske odgovornosti za realizacijo javnega naročila pod ocenjeno vrednostjo naročila iz te pogodbe.</w:t>
      </w:r>
    </w:p>
    <w:p w14:paraId="194C377B"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1BF92481"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FFA32E5" w14:textId="77777777" w:rsidR="006C499D" w:rsidRPr="006C70BD" w:rsidRDefault="006C499D" w:rsidP="006C499D">
      <w:pPr>
        <w:tabs>
          <w:tab w:val="left" w:pos="1728"/>
          <w:tab w:val="left" w:pos="7200"/>
        </w:tabs>
        <w:jc w:val="both"/>
        <w:rPr>
          <w:rFonts w:asciiTheme="majorHAnsi" w:eastAsia="Times New Roman" w:hAnsiTheme="majorHAnsi" w:cstheme="majorHAnsi"/>
          <w:color w:val="FF0000"/>
          <w:sz w:val="24"/>
          <w:szCs w:val="24"/>
        </w:rPr>
      </w:pPr>
    </w:p>
    <w:p w14:paraId="7C7F4059"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Izvajalec ni upravičen do podražitve cen tudi v primeru sprememb razmer na tržišču in morebitni podražitvi materialov in surovin za ves čas gradnje. </w:t>
      </w:r>
    </w:p>
    <w:p w14:paraId="38D48946"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4CA30E7B"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 pogodbeno ceno so med drugih zajeti tudi:</w:t>
      </w:r>
    </w:p>
    <w:p w14:paraId="54A27E94" w14:textId="77777777" w:rsidR="005503AA" w:rsidRPr="006C70BD" w:rsidRDefault="006C499D" w:rsidP="005503AA">
      <w:pPr>
        <w:pStyle w:val="Slog59"/>
        <w:ind w:left="426"/>
        <w:rPr>
          <w:rFonts w:cstheme="majorHAnsi"/>
          <w:sz w:val="24"/>
          <w:szCs w:val="24"/>
        </w:rPr>
      </w:pPr>
      <w:r w:rsidRPr="006C70BD">
        <w:rPr>
          <w:rFonts w:cstheme="majorHAnsi"/>
          <w:sz w:val="24"/>
          <w:szCs w:val="24"/>
        </w:rPr>
        <w:t>vsi stroški</w:t>
      </w:r>
      <w:r w:rsidR="005503AA" w:rsidRPr="006C70BD">
        <w:rPr>
          <w:rFonts w:cstheme="majorHAnsi"/>
          <w:sz w:val="24"/>
          <w:szCs w:val="24"/>
        </w:rPr>
        <w:t xml:space="preserve"> organizacijo dela na objektu/gradbišču in pomožna dela ter stroške koordinacije del na gradbišču;</w:t>
      </w:r>
    </w:p>
    <w:p w14:paraId="78DECAE7" w14:textId="77777777" w:rsidR="005503AA" w:rsidRPr="006C70BD" w:rsidRDefault="005503AA" w:rsidP="005503AA">
      <w:pPr>
        <w:pStyle w:val="Slog59"/>
        <w:ind w:left="426"/>
        <w:rPr>
          <w:rFonts w:cstheme="majorHAnsi"/>
          <w:sz w:val="24"/>
          <w:szCs w:val="24"/>
        </w:rPr>
      </w:pPr>
      <w:r w:rsidRPr="006C70BD">
        <w:rPr>
          <w:rFonts w:cstheme="majorHAnsi"/>
          <w:sz w:val="24"/>
          <w:szCs w:val="24"/>
        </w:rPr>
        <w:t>elaborati organizacije gradbišča in zapor cest;</w:t>
      </w:r>
    </w:p>
    <w:p w14:paraId="161B09A4" w14:textId="77777777" w:rsidR="005503AA" w:rsidRPr="006C70BD" w:rsidRDefault="005503AA" w:rsidP="005503AA">
      <w:pPr>
        <w:pStyle w:val="Slog59"/>
        <w:ind w:left="426"/>
        <w:rPr>
          <w:rFonts w:cstheme="majorHAnsi"/>
          <w:sz w:val="24"/>
          <w:szCs w:val="24"/>
        </w:rPr>
      </w:pPr>
      <w:r w:rsidRPr="006C70BD">
        <w:rPr>
          <w:rFonts w:cstheme="majorHAnsi"/>
          <w:sz w:val="24"/>
          <w:szCs w:val="24"/>
        </w:rPr>
        <w:t>izdelava delavniških načrtov;</w:t>
      </w:r>
    </w:p>
    <w:p w14:paraId="264D86A9" w14:textId="77777777" w:rsidR="005503AA" w:rsidRPr="006C70BD" w:rsidRDefault="005503AA" w:rsidP="005503AA">
      <w:pPr>
        <w:pStyle w:val="Slog59"/>
        <w:ind w:left="426"/>
        <w:rPr>
          <w:rFonts w:cstheme="majorHAnsi"/>
          <w:sz w:val="24"/>
          <w:szCs w:val="24"/>
        </w:rPr>
      </w:pPr>
      <w:r w:rsidRPr="006C70BD">
        <w:rPr>
          <w:rFonts w:cstheme="majorHAnsi"/>
          <w:sz w:val="24"/>
          <w:szCs w:val="24"/>
        </w:rPr>
        <w:t>prevozni stroški;</w:t>
      </w:r>
    </w:p>
    <w:p w14:paraId="0733D013" w14:textId="77777777" w:rsidR="005503AA" w:rsidRPr="006C70BD" w:rsidRDefault="005503AA" w:rsidP="005503AA">
      <w:pPr>
        <w:pStyle w:val="Slog59"/>
        <w:ind w:left="426"/>
        <w:rPr>
          <w:rFonts w:cstheme="majorHAnsi"/>
          <w:sz w:val="24"/>
          <w:szCs w:val="24"/>
        </w:rPr>
      </w:pPr>
      <w:r w:rsidRPr="006C70BD">
        <w:rPr>
          <w:rFonts w:cstheme="majorHAnsi"/>
          <w:sz w:val="24"/>
          <w:szCs w:val="24"/>
        </w:rPr>
        <w:t>ogled in priprava predračuna;</w:t>
      </w:r>
    </w:p>
    <w:p w14:paraId="69C211BC" w14:textId="77777777" w:rsidR="005503AA" w:rsidRPr="006C70BD" w:rsidRDefault="005503AA" w:rsidP="005503AA">
      <w:pPr>
        <w:pStyle w:val="Slog59"/>
        <w:ind w:left="426"/>
        <w:rPr>
          <w:rFonts w:cstheme="majorHAnsi"/>
          <w:sz w:val="24"/>
          <w:szCs w:val="24"/>
        </w:rPr>
      </w:pPr>
      <w:r w:rsidRPr="006C70BD">
        <w:rPr>
          <w:rFonts w:cstheme="majorHAnsi"/>
          <w:sz w:val="24"/>
          <w:szCs w:val="24"/>
        </w:rPr>
        <w:t>izdelava potrebne merilne dokumentacije, razen če ni drugače določeno;</w:t>
      </w:r>
    </w:p>
    <w:p w14:paraId="552F5946" w14:textId="77777777" w:rsidR="005503AA" w:rsidRPr="006C70BD" w:rsidRDefault="005503AA" w:rsidP="005503AA">
      <w:pPr>
        <w:pStyle w:val="Slog59"/>
        <w:ind w:left="426"/>
        <w:rPr>
          <w:rFonts w:cstheme="majorHAnsi"/>
          <w:sz w:val="24"/>
          <w:szCs w:val="24"/>
        </w:rPr>
      </w:pPr>
      <w:r w:rsidRPr="006C70BD">
        <w:rPr>
          <w:rFonts w:cstheme="majorHAnsi"/>
          <w:sz w:val="24"/>
          <w:szCs w:val="24"/>
        </w:rPr>
        <w:t>pridobitev certifikatov ter ostale s predpisi in to dokumentacijo zahtevane dokumentacije za vgrajeni material;</w:t>
      </w:r>
    </w:p>
    <w:p w14:paraId="1480B590" w14:textId="77777777" w:rsidR="005503AA" w:rsidRPr="006C70BD" w:rsidRDefault="005503AA" w:rsidP="005503AA">
      <w:pPr>
        <w:pStyle w:val="Slog59"/>
        <w:ind w:left="426"/>
        <w:rPr>
          <w:rFonts w:cstheme="majorHAnsi"/>
          <w:sz w:val="24"/>
          <w:szCs w:val="24"/>
        </w:rPr>
      </w:pPr>
      <w:r w:rsidRPr="006C70BD">
        <w:rPr>
          <w:rFonts w:cstheme="majorHAnsi"/>
          <w:sz w:val="24"/>
          <w:szCs w:val="24"/>
        </w:rPr>
        <w:t>iznos in odvoz odpadnega materiala na stalno deponijo s plačilom vseh komunalnih pristojbin;</w:t>
      </w:r>
    </w:p>
    <w:p w14:paraId="28C214B4" w14:textId="77777777" w:rsidR="005503AA" w:rsidRPr="006C70BD" w:rsidRDefault="005503AA" w:rsidP="005503AA">
      <w:pPr>
        <w:pStyle w:val="Slog59"/>
        <w:ind w:left="426"/>
        <w:rPr>
          <w:rFonts w:cstheme="majorHAnsi"/>
          <w:sz w:val="24"/>
          <w:szCs w:val="24"/>
        </w:rPr>
      </w:pPr>
      <w:r w:rsidRPr="006C70BD">
        <w:rPr>
          <w:rFonts w:cstheme="majorHAnsi"/>
          <w:sz w:val="24"/>
          <w:szCs w:val="24"/>
        </w:rPr>
        <w:t xml:space="preserve">vsa finalna čiščenja med in po končanih delih, </w:t>
      </w:r>
      <w:proofErr w:type="spellStart"/>
      <w:r w:rsidRPr="006C70BD">
        <w:rPr>
          <w:rFonts w:cstheme="majorHAnsi"/>
          <w:sz w:val="24"/>
          <w:szCs w:val="24"/>
        </w:rPr>
        <w:t>pospravitev</w:t>
      </w:r>
      <w:proofErr w:type="spellEnd"/>
      <w:r w:rsidRPr="006C70BD">
        <w:rPr>
          <w:rFonts w:cstheme="majorHAnsi"/>
          <w:sz w:val="24"/>
          <w:szCs w:val="24"/>
        </w:rPr>
        <w:t xml:space="preserve"> objekta/gradbišča, odvoz vsega odpadnega materiala ter vzpostavitev v prvotno stanje vseh površin in naprav, ki so bile poškodovane - uničene zaradi izvedbe del in deponije gradbenega in izkopanega materiala (skupaj s pridobivanjem  prostorov za deponije odpadnega materiala ter stroškov dovoljenj ter dokumentacije za deponijo), prevozov, gradbenih barak in drugih del;</w:t>
      </w:r>
    </w:p>
    <w:p w14:paraId="38A10A7E" w14:textId="77777777" w:rsidR="005503AA" w:rsidRPr="006C70BD" w:rsidRDefault="005503AA" w:rsidP="005503AA">
      <w:pPr>
        <w:pStyle w:val="Slog59"/>
        <w:ind w:left="426"/>
        <w:rPr>
          <w:rFonts w:cstheme="majorHAnsi"/>
          <w:sz w:val="24"/>
          <w:szCs w:val="24"/>
        </w:rPr>
      </w:pPr>
      <w:r w:rsidRPr="006C70BD">
        <w:rPr>
          <w:rFonts w:cstheme="majorHAnsi"/>
          <w:sz w:val="24"/>
          <w:szCs w:val="24"/>
        </w:rPr>
        <w:t>zaščita obstoječih elementov, opreme, prostorov, itd. v okolici objektov/hiš;</w:t>
      </w:r>
    </w:p>
    <w:p w14:paraId="151C5A18" w14:textId="77777777" w:rsidR="005503AA" w:rsidRPr="006C70BD" w:rsidRDefault="005503AA" w:rsidP="005503AA">
      <w:pPr>
        <w:pStyle w:val="Slog59"/>
        <w:ind w:left="426"/>
        <w:rPr>
          <w:rFonts w:cstheme="majorHAnsi"/>
          <w:sz w:val="24"/>
          <w:szCs w:val="24"/>
        </w:rPr>
      </w:pPr>
      <w:r w:rsidRPr="006C70BD">
        <w:rPr>
          <w:rFonts w:cstheme="majorHAnsi"/>
          <w:sz w:val="24"/>
          <w:szCs w:val="24"/>
        </w:rPr>
        <w:t>vsi predpisani tehnični standardi in normativi, ki so predpisani za posamezno vrsto del;</w:t>
      </w:r>
    </w:p>
    <w:p w14:paraId="7BB907C8" w14:textId="77777777" w:rsidR="005503AA" w:rsidRPr="006C70BD" w:rsidRDefault="005503AA" w:rsidP="005503AA">
      <w:pPr>
        <w:pStyle w:val="Slog59"/>
        <w:ind w:left="426"/>
        <w:rPr>
          <w:rFonts w:cstheme="majorHAnsi"/>
          <w:sz w:val="24"/>
          <w:szCs w:val="24"/>
        </w:rPr>
      </w:pPr>
      <w:r w:rsidRPr="006C70BD">
        <w:rPr>
          <w:rFonts w:cstheme="majorHAnsi"/>
          <w:sz w:val="24"/>
          <w:szCs w:val="24"/>
        </w:rPr>
        <w:t xml:space="preserve">ves pritrdilni, vezni in montažni materiali ter </w:t>
      </w:r>
      <w:proofErr w:type="spellStart"/>
      <w:r w:rsidRPr="006C70BD">
        <w:rPr>
          <w:rFonts w:cstheme="majorHAnsi"/>
          <w:sz w:val="24"/>
          <w:szCs w:val="24"/>
        </w:rPr>
        <w:t>podkonstrukcije</w:t>
      </w:r>
      <w:proofErr w:type="spellEnd"/>
      <w:r w:rsidRPr="006C70BD">
        <w:rPr>
          <w:rFonts w:cstheme="majorHAnsi"/>
          <w:sz w:val="24"/>
          <w:szCs w:val="24"/>
        </w:rPr>
        <w:t>, razen pri pozicijah, kjer je to posebej navedeno;</w:t>
      </w:r>
    </w:p>
    <w:p w14:paraId="046C8549" w14:textId="77777777" w:rsidR="005503AA" w:rsidRPr="006C70BD" w:rsidRDefault="005503AA" w:rsidP="005503AA">
      <w:pPr>
        <w:pStyle w:val="Slog59"/>
        <w:ind w:left="426"/>
        <w:rPr>
          <w:rFonts w:cstheme="majorHAnsi"/>
          <w:sz w:val="24"/>
          <w:szCs w:val="24"/>
        </w:rPr>
      </w:pPr>
      <w:r w:rsidRPr="006C70BD">
        <w:rPr>
          <w:rFonts w:cstheme="majorHAnsi"/>
          <w:sz w:val="24"/>
          <w:szCs w:val="24"/>
        </w:rPr>
        <w:t>zavarovanje gradbišča pri zavarovalnici za primere požara, poplav, tatvin, vlomov in podobno za ves čas izvajanja del do dneva predaje naročniku;</w:t>
      </w:r>
    </w:p>
    <w:p w14:paraId="5241FE49" w14:textId="77777777" w:rsidR="005503AA" w:rsidRPr="006C70BD" w:rsidRDefault="005503AA" w:rsidP="005503AA">
      <w:pPr>
        <w:pStyle w:val="Slog59"/>
        <w:ind w:left="426"/>
        <w:rPr>
          <w:rFonts w:cstheme="majorHAnsi"/>
          <w:sz w:val="24"/>
          <w:szCs w:val="24"/>
        </w:rPr>
      </w:pPr>
      <w:r w:rsidRPr="006C70BD">
        <w:rPr>
          <w:rFonts w:cstheme="majorHAnsi"/>
          <w:sz w:val="24"/>
          <w:szCs w:val="24"/>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48C51C46" w14:textId="77777777" w:rsidR="005503AA" w:rsidRPr="006C70BD" w:rsidRDefault="005503AA" w:rsidP="005503AA">
      <w:pPr>
        <w:pStyle w:val="Slog59"/>
        <w:ind w:left="426"/>
        <w:rPr>
          <w:rFonts w:cstheme="majorHAnsi"/>
          <w:sz w:val="24"/>
          <w:szCs w:val="24"/>
        </w:rPr>
      </w:pPr>
      <w:r w:rsidRPr="006C70BD">
        <w:rPr>
          <w:rFonts w:cstheme="majorHAnsi"/>
          <w:sz w:val="24"/>
          <w:szCs w:val="24"/>
        </w:rPr>
        <w:t>upoštevati vsa morebitna dodatna dela kot so vrezovanje navojev, izpiranje cevi, zapiranje s čepi, zaščita prostih električnih vodnikov ipd.;</w:t>
      </w:r>
    </w:p>
    <w:p w14:paraId="4CDA7688" w14:textId="77777777" w:rsidR="005503AA" w:rsidRPr="006C70BD" w:rsidRDefault="005503AA" w:rsidP="005503AA">
      <w:pPr>
        <w:pStyle w:val="Slog59"/>
        <w:ind w:left="426"/>
        <w:rPr>
          <w:rFonts w:cstheme="majorHAnsi"/>
          <w:sz w:val="24"/>
          <w:szCs w:val="24"/>
        </w:rPr>
      </w:pPr>
      <w:r w:rsidRPr="006C70BD">
        <w:rPr>
          <w:rFonts w:cstheme="majorHAnsi"/>
          <w:sz w:val="24"/>
          <w:szCs w:val="24"/>
        </w:rPr>
        <w:t>zavarovanje opreme za primere požara, poplav, vlomov in podobnega, do pogodbenega zneska;</w:t>
      </w:r>
    </w:p>
    <w:p w14:paraId="740215B9" w14:textId="77777777" w:rsidR="005503AA" w:rsidRPr="006C70BD" w:rsidRDefault="005503AA" w:rsidP="005503AA">
      <w:pPr>
        <w:pStyle w:val="Slog59"/>
        <w:ind w:left="426"/>
        <w:rPr>
          <w:rFonts w:cstheme="majorHAnsi"/>
          <w:sz w:val="24"/>
          <w:szCs w:val="24"/>
        </w:rPr>
      </w:pPr>
      <w:r w:rsidRPr="006C70BD">
        <w:rPr>
          <w:rFonts w:cstheme="majorHAnsi"/>
          <w:sz w:val="24"/>
          <w:szCs w:val="24"/>
        </w:rPr>
        <w:t>dajatve špedicije in carine za opremo, ki je tuje proizvodnje;</w:t>
      </w:r>
    </w:p>
    <w:p w14:paraId="0F083DA4" w14:textId="77777777" w:rsidR="005503AA" w:rsidRPr="006C70BD" w:rsidRDefault="005503AA" w:rsidP="005503AA">
      <w:pPr>
        <w:pStyle w:val="Slog59"/>
        <w:ind w:left="426"/>
        <w:rPr>
          <w:rFonts w:cstheme="majorHAnsi"/>
          <w:sz w:val="24"/>
          <w:szCs w:val="24"/>
        </w:rPr>
      </w:pPr>
      <w:r w:rsidRPr="006C70BD">
        <w:rPr>
          <w:rFonts w:cstheme="majorHAnsi"/>
          <w:sz w:val="24"/>
          <w:szCs w:val="24"/>
        </w:rPr>
        <w:t xml:space="preserve">stroški formiranja deponij in stroški uporabe javnih odlagališč, ves odpadni material postane last izvajalca razen materiala, ki je po projektu predviden za zasip; </w:t>
      </w:r>
    </w:p>
    <w:p w14:paraId="238CEA1C" w14:textId="53D1F2C2" w:rsidR="006C499D" w:rsidRPr="006C70BD" w:rsidRDefault="005503AA" w:rsidP="005503AA">
      <w:pPr>
        <w:pStyle w:val="Slog59"/>
        <w:ind w:left="426"/>
        <w:rPr>
          <w:rFonts w:cstheme="majorHAnsi"/>
          <w:sz w:val="24"/>
          <w:szCs w:val="24"/>
        </w:rPr>
      </w:pPr>
      <w:r w:rsidRPr="006C70BD">
        <w:rPr>
          <w:rFonts w:cstheme="majorHAnsi"/>
          <w:sz w:val="24"/>
          <w:szCs w:val="24"/>
        </w:rPr>
        <w:t>vsa čiščenja okolice posega (cestišč, pločnikov, dvorišč ipd.), ki bodo potrebna zaradi izvedbe njegovega dela;</w:t>
      </w:r>
    </w:p>
    <w:p w14:paraId="6FFDE938" w14:textId="77777777" w:rsidR="006C499D" w:rsidRPr="006C70BD" w:rsidRDefault="006C499D" w:rsidP="005503AA">
      <w:pPr>
        <w:pStyle w:val="Slog59"/>
        <w:ind w:left="426"/>
        <w:rPr>
          <w:rFonts w:cstheme="majorHAnsi"/>
          <w:sz w:val="24"/>
          <w:szCs w:val="24"/>
        </w:rPr>
      </w:pPr>
      <w:r w:rsidRPr="006C70BD">
        <w:rPr>
          <w:rFonts w:cstheme="majorHAnsi"/>
          <w:sz w:val="24"/>
          <w:szCs w:val="24"/>
        </w:rPr>
        <w:t>zakonske in druge obveznosti za pravilno in kvalitetno izvedbo javnega naročila po tej pogodbi.</w:t>
      </w:r>
    </w:p>
    <w:p w14:paraId="4BF84C52" w14:textId="78DEC5A4" w:rsidR="00D557D5"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  </w:t>
      </w:r>
    </w:p>
    <w:p w14:paraId="56D5ABFD"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Izvajalec in naročnik sta soglasna, da izvajalec ni upravičen do podražitev za izvedena dela niti v smislu 655. člena Obligacijskega zakonika.</w:t>
      </w:r>
    </w:p>
    <w:p w14:paraId="5E33E60B" w14:textId="3316F99F"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p>
    <w:p w14:paraId="080D2BBC"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Obračun del in način plačila</w:t>
      </w:r>
    </w:p>
    <w:p w14:paraId="7C5388CF"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2BB47246" w14:textId="77777777" w:rsidR="006C499D" w:rsidRPr="006C70BD" w:rsidRDefault="006C499D" w:rsidP="006C499D">
      <w:pPr>
        <w:tabs>
          <w:tab w:val="left" w:pos="1728"/>
          <w:tab w:val="left" w:pos="7200"/>
        </w:tabs>
        <w:jc w:val="both"/>
        <w:rPr>
          <w:rFonts w:asciiTheme="majorHAnsi" w:hAnsiTheme="majorHAnsi" w:cstheme="majorHAnsi"/>
          <w:sz w:val="24"/>
          <w:szCs w:val="24"/>
        </w:rPr>
      </w:pPr>
      <w:r w:rsidRPr="006C70BD">
        <w:rPr>
          <w:rFonts w:asciiTheme="majorHAnsi" w:eastAsia="Times New Roman" w:hAnsiTheme="majorHAnsi" w:cstheme="majorHAnsi"/>
          <w:sz w:val="24"/>
          <w:szCs w:val="24"/>
        </w:rPr>
        <w:t>Izvajalec bo opravljena dela obračunaval po enotnih cenah iz in po dejansko izvršenih količinah, evidentiranih v knjigi obračunskih izmer in potrjenih s strani nadzornega inženirja.</w:t>
      </w:r>
      <w:r w:rsidRPr="006C70BD">
        <w:rPr>
          <w:rFonts w:asciiTheme="majorHAnsi" w:hAnsiTheme="majorHAnsi" w:cstheme="majorHAnsi"/>
          <w:sz w:val="24"/>
          <w:szCs w:val="24"/>
        </w:rPr>
        <w:t xml:space="preserve"> </w:t>
      </w:r>
    </w:p>
    <w:p w14:paraId="135A7909" w14:textId="77777777" w:rsidR="00334504" w:rsidRPr="006C70BD" w:rsidRDefault="00334504" w:rsidP="006C499D">
      <w:pPr>
        <w:tabs>
          <w:tab w:val="left" w:pos="1728"/>
          <w:tab w:val="left" w:pos="7200"/>
        </w:tabs>
        <w:jc w:val="both"/>
        <w:rPr>
          <w:rFonts w:asciiTheme="majorHAnsi" w:hAnsiTheme="majorHAnsi" w:cstheme="majorHAnsi"/>
          <w:sz w:val="24"/>
          <w:szCs w:val="24"/>
        </w:rPr>
      </w:pPr>
    </w:p>
    <w:p w14:paraId="0CDE6A7D" w14:textId="77777777" w:rsidR="002C639F" w:rsidRPr="006C70BD" w:rsidRDefault="002C639F" w:rsidP="002C639F">
      <w:pPr>
        <w:tabs>
          <w:tab w:val="left" w:pos="1728"/>
          <w:tab w:val="left" w:pos="7200"/>
        </w:tabs>
        <w:jc w:val="both"/>
        <w:rPr>
          <w:rFonts w:asciiTheme="majorHAnsi" w:hAnsiTheme="majorHAnsi" w:cstheme="majorHAnsi"/>
          <w:sz w:val="24"/>
          <w:szCs w:val="24"/>
        </w:rPr>
      </w:pPr>
      <w:r w:rsidRPr="006C70BD">
        <w:rPr>
          <w:rFonts w:asciiTheme="majorHAnsi" w:hAnsiTheme="majorHAnsi" w:cstheme="majorHAnsi"/>
          <w:sz w:val="24"/>
          <w:szCs w:val="24"/>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4BA7EEDD" w14:textId="77777777" w:rsidR="002C639F" w:rsidRPr="006C70BD" w:rsidRDefault="002C639F" w:rsidP="002C639F">
      <w:pPr>
        <w:tabs>
          <w:tab w:val="left" w:pos="1728"/>
          <w:tab w:val="left" w:pos="7200"/>
        </w:tabs>
        <w:jc w:val="both"/>
        <w:rPr>
          <w:rFonts w:asciiTheme="majorHAnsi" w:hAnsiTheme="majorHAnsi" w:cstheme="majorHAnsi"/>
          <w:sz w:val="24"/>
          <w:szCs w:val="24"/>
        </w:rPr>
      </w:pPr>
    </w:p>
    <w:p w14:paraId="048369A2" w14:textId="77777777" w:rsidR="002C639F" w:rsidRPr="006C70BD" w:rsidRDefault="002C639F" w:rsidP="002C639F">
      <w:pPr>
        <w:tabs>
          <w:tab w:val="left" w:pos="1728"/>
          <w:tab w:val="left" w:pos="7200"/>
        </w:tabs>
        <w:jc w:val="both"/>
        <w:rPr>
          <w:rFonts w:asciiTheme="majorHAnsi" w:hAnsiTheme="majorHAnsi" w:cstheme="majorHAnsi"/>
          <w:sz w:val="24"/>
          <w:szCs w:val="24"/>
        </w:rPr>
      </w:pPr>
      <w:r w:rsidRPr="006C70BD">
        <w:rPr>
          <w:rFonts w:asciiTheme="majorHAnsi" w:hAnsiTheme="majorHAnsi" w:cstheme="majorHAnsi"/>
          <w:sz w:val="24"/>
          <w:szCs w:val="24"/>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w:t>
      </w:r>
    </w:p>
    <w:p w14:paraId="40781B0F" w14:textId="77777777" w:rsidR="002C639F" w:rsidRPr="006C70BD" w:rsidRDefault="002C639F" w:rsidP="002C639F">
      <w:pPr>
        <w:tabs>
          <w:tab w:val="left" w:pos="1728"/>
          <w:tab w:val="left" w:pos="7200"/>
        </w:tabs>
        <w:jc w:val="both"/>
        <w:rPr>
          <w:rFonts w:asciiTheme="majorHAnsi" w:hAnsiTheme="majorHAnsi" w:cstheme="majorHAnsi"/>
          <w:sz w:val="24"/>
          <w:szCs w:val="24"/>
        </w:rPr>
      </w:pPr>
    </w:p>
    <w:p w14:paraId="760EB7F0" w14:textId="5AB2D28F" w:rsidR="002C639F" w:rsidRPr="006C70BD" w:rsidRDefault="002C639F" w:rsidP="002C639F">
      <w:pPr>
        <w:tabs>
          <w:tab w:val="left" w:pos="1728"/>
          <w:tab w:val="left" w:pos="7200"/>
        </w:tabs>
        <w:jc w:val="both"/>
        <w:rPr>
          <w:rFonts w:asciiTheme="majorHAnsi" w:hAnsiTheme="majorHAnsi" w:cstheme="majorHAnsi"/>
          <w:sz w:val="24"/>
          <w:szCs w:val="24"/>
        </w:rPr>
      </w:pPr>
      <w:r w:rsidRPr="006C70BD">
        <w:rPr>
          <w:rFonts w:asciiTheme="majorHAnsi" w:hAnsiTheme="majorHAnsi" w:cstheme="majorHAnsi"/>
          <w:sz w:val="24"/>
          <w:szCs w:val="24"/>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54E83E26" w14:textId="77777777" w:rsidR="002C639F" w:rsidRPr="006C70BD" w:rsidRDefault="002C639F" w:rsidP="006C499D">
      <w:pPr>
        <w:tabs>
          <w:tab w:val="left" w:pos="1728"/>
          <w:tab w:val="left" w:pos="7200"/>
        </w:tabs>
        <w:jc w:val="both"/>
        <w:rPr>
          <w:rFonts w:asciiTheme="majorHAnsi" w:hAnsiTheme="majorHAnsi" w:cstheme="majorHAnsi"/>
          <w:sz w:val="24"/>
          <w:szCs w:val="24"/>
        </w:rPr>
      </w:pPr>
    </w:p>
    <w:p w14:paraId="62567CEC" w14:textId="2DB35C4A" w:rsidR="00D557D5" w:rsidRPr="006C70BD" w:rsidRDefault="006C499D" w:rsidP="006C499D">
      <w:pPr>
        <w:tabs>
          <w:tab w:val="left" w:pos="1728"/>
          <w:tab w:val="left" w:pos="7200"/>
        </w:tabs>
        <w:jc w:val="both"/>
        <w:rPr>
          <w:rFonts w:asciiTheme="majorHAnsi" w:hAnsiTheme="majorHAnsi" w:cstheme="majorHAnsi"/>
          <w:sz w:val="24"/>
          <w:szCs w:val="24"/>
        </w:rPr>
      </w:pPr>
      <w:r w:rsidRPr="006C70BD">
        <w:rPr>
          <w:rFonts w:asciiTheme="majorHAnsi" w:hAnsiTheme="majorHAnsi" w:cstheme="majorHAnsi"/>
          <w:sz w:val="24"/>
          <w:szCs w:val="24"/>
        </w:rPr>
        <w:t xml:space="preserve">Izvajalec je dolžan pri obračunu izvedenih del upoštevati le dejansko izvedena dela in dejansko vgrajen material. </w:t>
      </w:r>
    </w:p>
    <w:p w14:paraId="3A43AD8B" w14:textId="77777777" w:rsidR="00D557D5" w:rsidRPr="006C70BD" w:rsidRDefault="00D557D5" w:rsidP="006C499D">
      <w:pPr>
        <w:tabs>
          <w:tab w:val="left" w:pos="1728"/>
          <w:tab w:val="left" w:pos="7200"/>
        </w:tabs>
        <w:jc w:val="both"/>
        <w:rPr>
          <w:rFonts w:asciiTheme="majorHAnsi" w:hAnsiTheme="majorHAnsi" w:cstheme="majorHAnsi"/>
          <w:sz w:val="24"/>
          <w:szCs w:val="24"/>
        </w:rPr>
      </w:pPr>
    </w:p>
    <w:p w14:paraId="341531D2" w14:textId="119D5856" w:rsidR="00D557D5" w:rsidRPr="006C70BD" w:rsidRDefault="00D557D5" w:rsidP="00D557D5">
      <w:pPr>
        <w:tabs>
          <w:tab w:val="left" w:pos="1728"/>
          <w:tab w:val="left" w:pos="7200"/>
        </w:tabs>
        <w:jc w:val="both"/>
        <w:rPr>
          <w:rFonts w:asciiTheme="majorHAnsi" w:hAnsiTheme="majorHAnsi" w:cstheme="majorHAnsi"/>
          <w:sz w:val="24"/>
          <w:szCs w:val="24"/>
        </w:rPr>
      </w:pPr>
      <w:r w:rsidRPr="006C70BD">
        <w:rPr>
          <w:rFonts w:asciiTheme="majorHAnsi" w:hAnsiTheme="majorHAnsi" w:cstheme="majorHAnsi"/>
          <w:sz w:val="24"/>
          <w:szCs w:val="24"/>
        </w:rPr>
        <w:t xml:space="preserve">Za obratno opremo in material, katerega dobava je predmet tega javnega naročila, se omogoči obračun ob njihovi dostavi na gradbišče (oz. dogovorjeno lokacijo), pri </w:t>
      </w:r>
      <w:r w:rsidR="002D4B3C" w:rsidRPr="006C70BD">
        <w:rPr>
          <w:rFonts w:asciiTheme="majorHAnsi" w:hAnsiTheme="majorHAnsi" w:cstheme="majorHAnsi"/>
          <w:sz w:val="24"/>
          <w:szCs w:val="24"/>
        </w:rPr>
        <w:t>čemer</w:t>
      </w:r>
      <w:r w:rsidRPr="006C70BD">
        <w:rPr>
          <w:rFonts w:asciiTheme="majorHAnsi" w:hAnsiTheme="majorHAnsi" w:cstheme="majorHAnsi"/>
          <w:sz w:val="24"/>
          <w:szCs w:val="24"/>
        </w:rPr>
        <w:t xml:space="preserve"> se posamezna postavka, v kateri so </w:t>
      </w:r>
      <w:r w:rsidR="002D4B3C" w:rsidRPr="006C70BD">
        <w:rPr>
          <w:rFonts w:asciiTheme="majorHAnsi" w:hAnsiTheme="majorHAnsi" w:cstheme="majorHAnsi"/>
          <w:sz w:val="24"/>
          <w:szCs w:val="24"/>
        </w:rPr>
        <w:t>vključeni</w:t>
      </w:r>
      <w:r w:rsidRPr="006C70BD">
        <w:rPr>
          <w:rFonts w:asciiTheme="majorHAnsi" w:hAnsiTheme="majorHAnsi" w:cstheme="majorHAnsi"/>
          <w:sz w:val="24"/>
          <w:szCs w:val="24"/>
        </w:rPr>
        <w:t xml:space="preserve"> materiali iz posebnega seznama i</w:t>
      </w:r>
      <w:r w:rsidR="002D4B3C" w:rsidRPr="006C70BD">
        <w:rPr>
          <w:rFonts w:asciiTheme="majorHAnsi" w:hAnsiTheme="majorHAnsi" w:cstheme="majorHAnsi"/>
          <w:sz w:val="24"/>
          <w:szCs w:val="24"/>
        </w:rPr>
        <w:t>z</w:t>
      </w:r>
      <w:r w:rsidRPr="006C70BD">
        <w:rPr>
          <w:rFonts w:asciiTheme="majorHAnsi" w:hAnsiTheme="majorHAnsi" w:cstheme="majorHAnsi"/>
          <w:sz w:val="24"/>
          <w:szCs w:val="24"/>
        </w:rPr>
        <w:t xml:space="preserve"> </w:t>
      </w:r>
      <w:r w:rsidR="002D4B3C" w:rsidRPr="006C70BD">
        <w:rPr>
          <w:rFonts w:asciiTheme="majorHAnsi" w:hAnsiTheme="majorHAnsi" w:cstheme="majorHAnsi"/>
          <w:sz w:val="24"/>
          <w:szCs w:val="24"/>
        </w:rPr>
        <w:t>prejšnjega</w:t>
      </w:r>
      <w:r w:rsidRPr="006C70BD">
        <w:rPr>
          <w:rFonts w:asciiTheme="majorHAnsi" w:hAnsiTheme="majorHAnsi" w:cstheme="majorHAnsi"/>
          <w:sz w:val="24"/>
          <w:szCs w:val="24"/>
        </w:rPr>
        <w:t xml:space="preserve"> odstavka, </w:t>
      </w:r>
      <w:r w:rsidR="002D4B3C" w:rsidRPr="006C70BD">
        <w:rPr>
          <w:rFonts w:asciiTheme="majorHAnsi" w:hAnsiTheme="majorHAnsi" w:cstheme="majorHAnsi"/>
          <w:sz w:val="24"/>
          <w:szCs w:val="24"/>
        </w:rPr>
        <w:t>obračuna</w:t>
      </w:r>
      <w:r w:rsidRPr="006C70BD">
        <w:rPr>
          <w:rFonts w:asciiTheme="majorHAnsi" w:hAnsiTheme="majorHAnsi" w:cstheme="majorHAnsi"/>
          <w:sz w:val="24"/>
          <w:szCs w:val="24"/>
        </w:rPr>
        <w:t xml:space="preserve"> v </w:t>
      </w:r>
      <w:r w:rsidR="002D4B3C" w:rsidRPr="006C70BD">
        <w:rPr>
          <w:rFonts w:asciiTheme="majorHAnsi" w:hAnsiTheme="majorHAnsi" w:cstheme="majorHAnsi"/>
          <w:sz w:val="24"/>
          <w:szCs w:val="24"/>
        </w:rPr>
        <w:t>višini</w:t>
      </w:r>
      <w:r w:rsidRPr="006C70BD">
        <w:rPr>
          <w:rFonts w:asciiTheme="majorHAnsi" w:hAnsiTheme="majorHAnsi" w:cstheme="majorHAnsi"/>
          <w:sz w:val="24"/>
          <w:szCs w:val="24"/>
        </w:rPr>
        <w:t xml:space="preserve"> do 75% te postavke. </w:t>
      </w:r>
      <w:r w:rsidR="002D4B3C" w:rsidRPr="006C70BD">
        <w:rPr>
          <w:rFonts w:asciiTheme="majorHAnsi" w:hAnsiTheme="majorHAnsi" w:cstheme="majorHAnsi"/>
          <w:sz w:val="24"/>
          <w:szCs w:val="24"/>
        </w:rPr>
        <w:t>Način</w:t>
      </w:r>
      <w:r w:rsidRPr="006C70BD">
        <w:rPr>
          <w:rFonts w:asciiTheme="majorHAnsi" w:hAnsiTheme="majorHAnsi" w:cstheme="majorHAnsi"/>
          <w:sz w:val="24"/>
          <w:szCs w:val="24"/>
        </w:rPr>
        <w:t xml:space="preserve"> izstavitve </w:t>
      </w:r>
      <w:r w:rsidR="002D4B3C" w:rsidRPr="006C70BD">
        <w:rPr>
          <w:rFonts w:asciiTheme="majorHAnsi" w:hAnsiTheme="majorHAnsi" w:cstheme="majorHAnsi"/>
          <w:sz w:val="24"/>
          <w:szCs w:val="24"/>
        </w:rPr>
        <w:t>mesečne</w:t>
      </w:r>
      <w:r w:rsidRPr="006C70BD">
        <w:rPr>
          <w:rFonts w:asciiTheme="majorHAnsi" w:hAnsiTheme="majorHAnsi" w:cstheme="majorHAnsi"/>
          <w:sz w:val="24"/>
          <w:szCs w:val="24"/>
        </w:rPr>
        <w:t xml:space="preserve"> situacije, rok za izstavitev, postopek potrjevanja in rok </w:t>
      </w:r>
      <w:r w:rsidR="002D4B3C" w:rsidRPr="006C70BD">
        <w:rPr>
          <w:rFonts w:asciiTheme="majorHAnsi" w:hAnsiTheme="majorHAnsi" w:cstheme="majorHAnsi"/>
          <w:sz w:val="24"/>
          <w:szCs w:val="24"/>
        </w:rPr>
        <w:t>plačila</w:t>
      </w:r>
      <w:r w:rsidRPr="006C70BD">
        <w:rPr>
          <w:rFonts w:asciiTheme="majorHAnsi" w:hAnsiTheme="majorHAnsi" w:cstheme="majorHAnsi"/>
          <w:sz w:val="24"/>
          <w:szCs w:val="24"/>
        </w:rPr>
        <w:t xml:space="preserve"> ostanejo nespremenjeni.</w:t>
      </w:r>
    </w:p>
    <w:p w14:paraId="2C252786" w14:textId="77777777" w:rsidR="00D557D5" w:rsidRPr="006C70BD" w:rsidRDefault="00D557D5" w:rsidP="00D557D5">
      <w:pPr>
        <w:tabs>
          <w:tab w:val="left" w:pos="1728"/>
          <w:tab w:val="left" w:pos="7200"/>
        </w:tabs>
        <w:jc w:val="both"/>
        <w:rPr>
          <w:rFonts w:asciiTheme="majorHAnsi" w:hAnsiTheme="majorHAnsi" w:cstheme="majorHAnsi"/>
          <w:sz w:val="24"/>
          <w:szCs w:val="24"/>
        </w:rPr>
      </w:pPr>
    </w:p>
    <w:p w14:paraId="2869F82D" w14:textId="4B46E2B6" w:rsidR="00D557D5" w:rsidRPr="006C70BD" w:rsidRDefault="00D557D5" w:rsidP="00D557D5">
      <w:pPr>
        <w:tabs>
          <w:tab w:val="left" w:pos="1728"/>
          <w:tab w:val="left" w:pos="7200"/>
        </w:tabs>
        <w:jc w:val="both"/>
        <w:rPr>
          <w:rFonts w:asciiTheme="majorHAnsi" w:hAnsiTheme="majorHAnsi" w:cstheme="majorHAnsi"/>
          <w:sz w:val="24"/>
          <w:szCs w:val="24"/>
        </w:rPr>
      </w:pPr>
      <w:r w:rsidRPr="006C70BD">
        <w:rPr>
          <w:rFonts w:asciiTheme="majorHAnsi" w:hAnsiTheme="majorHAnsi" w:cstheme="majorHAnsi"/>
          <w:sz w:val="24"/>
          <w:szCs w:val="24"/>
        </w:rPr>
        <w:t xml:space="preserve">Kot pogoj za </w:t>
      </w:r>
      <w:r w:rsidR="002D4B3C" w:rsidRPr="006C70BD">
        <w:rPr>
          <w:rFonts w:asciiTheme="majorHAnsi" w:hAnsiTheme="majorHAnsi" w:cstheme="majorHAnsi"/>
          <w:sz w:val="24"/>
          <w:szCs w:val="24"/>
        </w:rPr>
        <w:t>obračun</w:t>
      </w:r>
      <w:r w:rsidRPr="006C70BD">
        <w:rPr>
          <w:rFonts w:asciiTheme="majorHAnsi" w:hAnsiTheme="majorHAnsi" w:cstheme="majorHAnsi"/>
          <w:sz w:val="24"/>
          <w:szCs w:val="24"/>
        </w:rPr>
        <w:t xml:space="preserve"> mora biti obratna oprema oziroma material dostavljen in primerno </w:t>
      </w:r>
      <w:r w:rsidR="002D4B3C" w:rsidRPr="006C70BD">
        <w:rPr>
          <w:rFonts w:asciiTheme="majorHAnsi" w:hAnsiTheme="majorHAnsi" w:cstheme="majorHAnsi"/>
          <w:sz w:val="24"/>
          <w:szCs w:val="24"/>
        </w:rPr>
        <w:t>uskladiščen</w:t>
      </w:r>
      <w:r w:rsidRPr="006C70BD">
        <w:rPr>
          <w:rFonts w:asciiTheme="majorHAnsi" w:hAnsiTheme="majorHAnsi" w:cstheme="majorHAnsi"/>
          <w:sz w:val="24"/>
          <w:szCs w:val="24"/>
        </w:rPr>
        <w:t xml:space="preserve"> na </w:t>
      </w:r>
      <w:r w:rsidR="002D4B3C" w:rsidRPr="006C70BD">
        <w:rPr>
          <w:rFonts w:asciiTheme="majorHAnsi" w:hAnsiTheme="majorHAnsi" w:cstheme="majorHAnsi"/>
          <w:sz w:val="24"/>
          <w:szCs w:val="24"/>
        </w:rPr>
        <w:t>gradbišču</w:t>
      </w:r>
      <w:r w:rsidRPr="006C70BD">
        <w:rPr>
          <w:rFonts w:asciiTheme="majorHAnsi" w:hAnsiTheme="majorHAnsi" w:cstheme="majorHAnsi"/>
          <w:sz w:val="24"/>
          <w:szCs w:val="24"/>
        </w:rPr>
        <w:t xml:space="preserve"> </w:t>
      </w:r>
      <w:r w:rsidR="002D4B3C" w:rsidRPr="006C70BD">
        <w:rPr>
          <w:rFonts w:asciiTheme="majorHAnsi" w:hAnsiTheme="majorHAnsi" w:cstheme="majorHAnsi"/>
          <w:sz w:val="24"/>
          <w:szCs w:val="24"/>
        </w:rPr>
        <w:t>(</w:t>
      </w:r>
      <w:r w:rsidRPr="006C70BD">
        <w:rPr>
          <w:rFonts w:asciiTheme="majorHAnsi" w:hAnsiTheme="majorHAnsi" w:cstheme="majorHAnsi"/>
          <w:sz w:val="24"/>
          <w:szCs w:val="24"/>
        </w:rPr>
        <w:t xml:space="preserve">ali drugo sporazumno dogovorjeno primerno in zavarovano lokacijo) in zavarovan pred izgubo, </w:t>
      </w:r>
      <w:r w:rsidR="002D4B3C" w:rsidRPr="006C70BD">
        <w:rPr>
          <w:rFonts w:asciiTheme="majorHAnsi" w:hAnsiTheme="majorHAnsi" w:cstheme="majorHAnsi"/>
          <w:sz w:val="24"/>
          <w:szCs w:val="24"/>
        </w:rPr>
        <w:t>škodo</w:t>
      </w:r>
      <w:r w:rsidRPr="006C70BD">
        <w:rPr>
          <w:rFonts w:asciiTheme="majorHAnsi" w:hAnsiTheme="majorHAnsi" w:cstheme="majorHAnsi"/>
          <w:sz w:val="24"/>
          <w:szCs w:val="24"/>
        </w:rPr>
        <w:t xml:space="preserve"> ali kvarjenjem, za kar je v celoti odgovoren izvajalec. Nadzornik bo potrdil dostavo obratne opreme in materiala na dogovorjeno lokacijo, v kolikor bodo izpolnjeni pogoji, da je izvajalec vodil zadovoljivo evidenco (tabelo materiala s </w:t>
      </w:r>
      <w:r w:rsidR="002D4B3C" w:rsidRPr="006C70BD">
        <w:rPr>
          <w:rFonts w:asciiTheme="majorHAnsi" w:hAnsiTheme="majorHAnsi" w:cstheme="majorHAnsi"/>
          <w:sz w:val="24"/>
          <w:szCs w:val="24"/>
        </w:rPr>
        <w:t>priloženimi</w:t>
      </w:r>
      <w:r w:rsidRPr="006C70BD">
        <w:rPr>
          <w:rFonts w:asciiTheme="majorHAnsi" w:hAnsiTheme="majorHAnsi" w:cstheme="majorHAnsi"/>
          <w:sz w:val="24"/>
          <w:szCs w:val="24"/>
        </w:rPr>
        <w:t xml:space="preserve"> </w:t>
      </w:r>
      <w:r w:rsidR="002D4B3C" w:rsidRPr="006C70BD">
        <w:rPr>
          <w:rFonts w:asciiTheme="majorHAnsi" w:hAnsiTheme="majorHAnsi" w:cstheme="majorHAnsi"/>
          <w:sz w:val="24"/>
          <w:szCs w:val="24"/>
        </w:rPr>
        <w:t>dobavnicami</w:t>
      </w:r>
      <w:r w:rsidRPr="006C70BD">
        <w:rPr>
          <w:rFonts w:asciiTheme="majorHAnsi" w:hAnsiTheme="majorHAnsi" w:cstheme="majorHAnsi"/>
          <w:sz w:val="24"/>
          <w:szCs w:val="24"/>
        </w:rPr>
        <w:t xml:space="preserve">), ki je na voljo za pregled in </w:t>
      </w:r>
      <w:r w:rsidR="002D4B3C" w:rsidRPr="006C70BD">
        <w:rPr>
          <w:rFonts w:asciiTheme="majorHAnsi" w:hAnsiTheme="majorHAnsi" w:cstheme="majorHAnsi"/>
          <w:sz w:val="24"/>
          <w:szCs w:val="24"/>
        </w:rPr>
        <w:t>predložil</w:t>
      </w:r>
      <w:r w:rsidRPr="006C70BD">
        <w:rPr>
          <w:rFonts w:asciiTheme="majorHAnsi" w:hAnsiTheme="majorHAnsi" w:cstheme="majorHAnsi"/>
          <w:sz w:val="24"/>
          <w:szCs w:val="24"/>
        </w:rPr>
        <w:t xml:space="preserve"> </w:t>
      </w:r>
      <w:r w:rsidR="002D4B3C" w:rsidRPr="006C70BD">
        <w:rPr>
          <w:rFonts w:asciiTheme="majorHAnsi" w:hAnsiTheme="majorHAnsi" w:cstheme="majorHAnsi"/>
          <w:sz w:val="24"/>
          <w:szCs w:val="24"/>
        </w:rPr>
        <w:t>obračun</w:t>
      </w:r>
      <w:r w:rsidRPr="006C70BD">
        <w:rPr>
          <w:rFonts w:asciiTheme="majorHAnsi" w:hAnsiTheme="majorHAnsi" w:cstheme="majorHAnsi"/>
          <w:sz w:val="24"/>
          <w:szCs w:val="24"/>
        </w:rPr>
        <w:t xml:space="preserve"> (situacijo) za </w:t>
      </w:r>
      <w:r w:rsidR="002D4B3C" w:rsidRPr="006C70BD">
        <w:rPr>
          <w:rFonts w:asciiTheme="majorHAnsi" w:hAnsiTheme="majorHAnsi" w:cstheme="majorHAnsi"/>
          <w:sz w:val="24"/>
          <w:szCs w:val="24"/>
        </w:rPr>
        <w:t>stroške</w:t>
      </w:r>
      <w:r w:rsidRPr="006C70BD">
        <w:rPr>
          <w:rFonts w:asciiTheme="majorHAnsi" w:hAnsiTheme="majorHAnsi" w:cstheme="majorHAnsi"/>
          <w:sz w:val="24"/>
          <w:szCs w:val="24"/>
        </w:rPr>
        <w:t xml:space="preserve"> nabave in dostave obratne opreme in materialov na dogovorjeno lokacijo, podprt z ustreznimi dokazili (o zagotavljanju predpisane kvalitete materiala, itd.). Ob dostavi na dogovorjeno lokacijo se izvede ogled s strani nadzornika in izvajalca in se sestavi zapisnik o ugotovitvah pri pregledu na </w:t>
      </w:r>
      <w:r w:rsidR="002D4B3C" w:rsidRPr="006C70BD">
        <w:rPr>
          <w:rFonts w:asciiTheme="majorHAnsi" w:hAnsiTheme="majorHAnsi" w:cstheme="majorHAnsi"/>
          <w:sz w:val="24"/>
          <w:szCs w:val="24"/>
        </w:rPr>
        <w:t>gradbišče</w:t>
      </w:r>
      <w:r w:rsidRPr="006C70BD">
        <w:rPr>
          <w:rFonts w:asciiTheme="majorHAnsi" w:hAnsiTheme="majorHAnsi" w:cstheme="majorHAnsi"/>
          <w:sz w:val="24"/>
          <w:szCs w:val="24"/>
        </w:rPr>
        <w:t xml:space="preserve"> (oz. dogovorjeno </w:t>
      </w:r>
      <w:r w:rsidR="002D4B3C" w:rsidRPr="006C70BD">
        <w:rPr>
          <w:rFonts w:asciiTheme="majorHAnsi" w:hAnsiTheme="majorHAnsi" w:cstheme="majorHAnsi"/>
          <w:sz w:val="24"/>
          <w:szCs w:val="24"/>
        </w:rPr>
        <w:t>lokacijo</w:t>
      </w:r>
      <w:r w:rsidRPr="006C70BD">
        <w:rPr>
          <w:rFonts w:asciiTheme="majorHAnsi" w:hAnsiTheme="majorHAnsi" w:cstheme="majorHAnsi"/>
          <w:sz w:val="24"/>
          <w:szCs w:val="24"/>
        </w:rPr>
        <w:t xml:space="preserve">) dostavljene obratne opreme in materiala. </w:t>
      </w:r>
    </w:p>
    <w:p w14:paraId="618535CC" w14:textId="77777777" w:rsidR="002D4B3C" w:rsidRPr="006C70BD" w:rsidRDefault="002D4B3C" w:rsidP="00D557D5">
      <w:pPr>
        <w:tabs>
          <w:tab w:val="left" w:pos="1728"/>
          <w:tab w:val="left" w:pos="7200"/>
        </w:tabs>
        <w:jc w:val="both"/>
        <w:rPr>
          <w:rFonts w:asciiTheme="majorHAnsi" w:hAnsiTheme="majorHAnsi" w:cstheme="majorHAnsi"/>
          <w:sz w:val="24"/>
          <w:szCs w:val="24"/>
        </w:rPr>
      </w:pPr>
    </w:p>
    <w:p w14:paraId="0462AE8B" w14:textId="1FE6CA9C" w:rsidR="00D557D5" w:rsidRPr="006C70BD" w:rsidRDefault="00D557D5" w:rsidP="00D557D5">
      <w:pPr>
        <w:tabs>
          <w:tab w:val="left" w:pos="1728"/>
          <w:tab w:val="left" w:pos="7200"/>
        </w:tabs>
        <w:jc w:val="both"/>
        <w:rPr>
          <w:rFonts w:asciiTheme="majorHAnsi" w:hAnsiTheme="majorHAnsi" w:cstheme="majorHAnsi"/>
          <w:sz w:val="24"/>
          <w:szCs w:val="24"/>
        </w:rPr>
      </w:pPr>
      <w:r w:rsidRPr="006C70BD">
        <w:rPr>
          <w:rFonts w:asciiTheme="majorHAnsi" w:hAnsiTheme="majorHAnsi" w:cstheme="majorHAnsi"/>
          <w:sz w:val="24"/>
          <w:szCs w:val="24"/>
        </w:rPr>
        <w:t xml:space="preserve">Vsa obratna oprema </w:t>
      </w:r>
      <w:r w:rsidR="002D4B3C" w:rsidRPr="006C70BD">
        <w:rPr>
          <w:rFonts w:asciiTheme="majorHAnsi" w:hAnsiTheme="majorHAnsi" w:cstheme="majorHAnsi"/>
          <w:sz w:val="24"/>
          <w:szCs w:val="24"/>
        </w:rPr>
        <w:t>ali</w:t>
      </w:r>
      <w:r w:rsidRPr="006C70BD">
        <w:rPr>
          <w:rFonts w:asciiTheme="majorHAnsi" w:hAnsiTheme="majorHAnsi" w:cstheme="majorHAnsi"/>
          <w:sz w:val="24"/>
          <w:szCs w:val="24"/>
        </w:rPr>
        <w:t xml:space="preserve"> material v</w:t>
      </w:r>
      <w:r w:rsidR="002D4B3C" w:rsidRPr="006C70BD">
        <w:rPr>
          <w:rFonts w:asciiTheme="majorHAnsi" w:hAnsiTheme="majorHAnsi" w:cstheme="majorHAnsi"/>
          <w:sz w:val="24"/>
          <w:szCs w:val="24"/>
        </w:rPr>
        <w:t xml:space="preserve"> </w:t>
      </w:r>
      <w:r w:rsidRPr="006C70BD">
        <w:rPr>
          <w:rFonts w:asciiTheme="majorHAnsi" w:hAnsiTheme="majorHAnsi" w:cstheme="majorHAnsi"/>
          <w:sz w:val="24"/>
          <w:szCs w:val="24"/>
        </w:rPr>
        <w:t xml:space="preserve">trenutku, ko je dostavljena na dogovorjeno lokacijo in podpisan zapisnik o ogledu, postane last </w:t>
      </w:r>
      <w:r w:rsidR="00714FA3" w:rsidRPr="006C70BD">
        <w:rPr>
          <w:rFonts w:asciiTheme="majorHAnsi" w:hAnsiTheme="majorHAnsi" w:cstheme="majorHAnsi"/>
          <w:sz w:val="24"/>
          <w:szCs w:val="24"/>
        </w:rPr>
        <w:t>naročnika</w:t>
      </w:r>
      <w:r w:rsidRPr="006C70BD">
        <w:rPr>
          <w:rFonts w:asciiTheme="majorHAnsi" w:hAnsiTheme="majorHAnsi" w:cstheme="majorHAnsi"/>
          <w:sz w:val="24"/>
          <w:szCs w:val="24"/>
        </w:rPr>
        <w:t xml:space="preserve">, ne da bi bil </w:t>
      </w:r>
      <w:r w:rsidR="00714FA3" w:rsidRPr="006C70BD">
        <w:rPr>
          <w:rFonts w:asciiTheme="majorHAnsi" w:hAnsiTheme="majorHAnsi" w:cstheme="majorHAnsi"/>
          <w:sz w:val="24"/>
          <w:szCs w:val="24"/>
        </w:rPr>
        <w:t>l</w:t>
      </w:r>
      <w:r w:rsidRPr="006C70BD">
        <w:rPr>
          <w:rFonts w:asciiTheme="majorHAnsi" w:hAnsiTheme="majorHAnsi" w:cstheme="majorHAnsi"/>
          <w:sz w:val="24"/>
          <w:szCs w:val="24"/>
        </w:rPr>
        <w:t>e ta obremenjen z neko pravico do zaplembe ali hipoteko ali postal de</w:t>
      </w:r>
      <w:r w:rsidR="00714FA3" w:rsidRPr="006C70BD">
        <w:rPr>
          <w:rFonts w:asciiTheme="majorHAnsi" w:hAnsiTheme="majorHAnsi" w:cstheme="majorHAnsi"/>
          <w:sz w:val="24"/>
          <w:szCs w:val="24"/>
        </w:rPr>
        <w:t>l</w:t>
      </w:r>
      <w:r w:rsidRPr="006C70BD">
        <w:rPr>
          <w:rFonts w:asciiTheme="majorHAnsi" w:hAnsiTheme="majorHAnsi" w:cstheme="majorHAnsi"/>
          <w:sz w:val="24"/>
          <w:szCs w:val="24"/>
        </w:rPr>
        <w:t xml:space="preserve"> morebitnega </w:t>
      </w:r>
      <w:r w:rsidR="00E3327B" w:rsidRPr="006C70BD">
        <w:rPr>
          <w:rFonts w:asciiTheme="majorHAnsi" w:hAnsiTheme="majorHAnsi" w:cstheme="majorHAnsi"/>
          <w:sz w:val="24"/>
          <w:szCs w:val="24"/>
        </w:rPr>
        <w:t>insolventnega</w:t>
      </w:r>
      <w:r w:rsidRPr="006C70BD">
        <w:rPr>
          <w:rFonts w:asciiTheme="majorHAnsi" w:hAnsiTheme="majorHAnsi" w:cstheme="majorHAnsi"/>
          <w:sz w:val="24"/>
          <w:szCs w:val="24"/>
        </w:rPr>
        <w:t xml:space="preserve"> postopka izvajalca (</w:t>
      </w:r>
      <w:r w:rsidR="00E3327B" w:rsidRPr="006C70BD">
        <w:rPr>
          <w:rFonts w:asciiTheme="majorHAnsi" w:hAnsiTheme="majorHAnsi" w:cstheme="majorHAnsi"/>
          <w:sz w:val="24"/>
          <w:szCs w:val="24"/>
        </w:rPr>
        <w:t>tj.</w:t>
      </w:r>
      <w:r w:rsidRPr="006C70BD">
        <w:rPr>
          <w:rFonts w:asciiTheme="majorHAnsi" w:hAnsiTheme="majorHAnsi" w:cstheme="majorHAnsi"/>
          <w:sz w:val="24"/>
          <w:szCs w:val="24"/>
        </w:rPr>
        <w:t xml:space="preserve"> ne glede na to ali je bila v tem trenutku tudi </w:t>
      </w:r>
      <w:r w:rsidR="00E3327B" w:rsidRPr="006C70BD">
        <w:rPr>
          <w:rFonts w:asciiTheme="majorHAnsi" w:hAnsiTheme="majorHAnsi" w:cstheme="majorHAnsi"/>
          <w:sz w:val="24"/>
          <w:szCs w:val="24"/>
        </w:rPr>
        <w:t>že</w:t>
      </w:r>
      <w:r w:rsidRPr="006C70BD">
        <w:rPr>
          <w:rFonts w:asciiTheme="majorHAnsi" w:hAnsiTheme="majorHAnsi" w:cstheme="majorHAnsi"/>
          <w:sz w:val="24"/>
          <w:szCs w:val="24"/>
        </w:rPr>
        <w:t xml:space="preserve"> </w:t>
      </w:r>
      <w:r w:rsidR="00E3327B" w:rsidRPr="006C70BD">
        <w:rPr>
          <w:rFonts w:asciiTheme="majorHAnsi" w:hAnsiTheme="majorHAnsi" w:cstheme="majorHAnsi"/>
          <w:sz w:val="24"/>
          <w:szCs w:val="24"/>
        </w:rPr>
        <w:t>vključena</w:t>
      </w:r>
      <w:r w:rsidRPr="006C70BD">
        <w:rPr>
          <w:rFonts w:asciiTheme="majorHAnsi" w:hAnsiTheme="majorHAnsi" w:cstheme="majorHAnsi"/>
          <w:sz w:val="24"/>
          <w:szCs w:val="24"/>
        </w:rPr>
        <w:t xml:space="preserve"> v gradbeno </w:t>
      </w:r>
      <w:r w:rsidR="00E3327B" w:rsidRPr="006C70BD">
        <w:rPr>
          <w:rFonts w:asciiTheme="majorHAnsi" w:hAnsiTheme="majorHAnsi" w:cstheme="majorHAnsi"/>
          <w:sz w:val="24"/>
          <w:szCs w:val="24"/>
        </w:rPr>
        <w:t>kn</w:t>
      </w:r>
      <w:r w:rsidRPr="006C70BD">
        <w:rPr>
          <w:rFonts w:asciiTheme="majorHAnsi" w:hAnsiTheme="majorHAnsi" w:cstheme="majorHAnsi"/>
          <w:sz w:val="24"/>
          <w:szCs w:val="24"/>
        </w:rPr>
        <w:t xml:space="preserve">jigo oziroma dejansko </w:t>
      </w:r>
      <w:r w:rsidR="00E3327B" w:rsidRPr="006C70BD">
        <w:rPr>
          <w:rFonts w:asciiTheme="majorHAnsi" w:hAnsiTheme="majorHAnsi" w:cstheme="majorHAnsi"/>
          <w:sz w:val="24"/>
          <w:szCs w:val="24"/>
        </w:rPr>
        <w:t>plačana</w:t>
      </w:r>
      <w:r w:rsidRPr="006C70BD">
        <w:rPr>
          <w:rFonts w:asciiTheme="majorHAnsi" w:hAnsiTheme="majorHAnsi" w:cstheme="majorHAnsi"/>
          <w:sz w:val="24"/>
          <w:szCs w:val="24"/>
        </w:rPr>
        <w:t>), poleg</w:t>
      </w:r>
      <w:r w:rsidR="00E3327B" w:rsidRPr="006C70BD">
        <w:rPr>
          <w:rFonts w:asciiTheme="majorHAnsi" w:hAnsiTheme="majorHAnsi" w:cstheme="majorHAnsi"/>
          <w:sz w:val="24"/>
          <w:szCs w:val="24"/>
        </w:rPr>
        <w:t xml:space="preserve"> </w:t>
      </w:r>
      <w:r w:rsidRPr="006C70BD">
        <w:rPr>
          <w:rFonts w:asciiTheme="majorHAnsi" w:hAnsiTheme="majorHAnsi" w:cstheme="majorHAnsi"/>
          <w:sz w:val="24"/>
          <w:szCs w:val="24"/>
        </w:rPr>
        <w:t xml:space="preserve">tega pa posest ostaja pri izvajalcu inje zato za njegovo zavarovanje se naprej v celoti odgovoren izvajalec. </w:t>
      </w:r>
    </w:p>
    <w:p w14:paraId="77ED47F2" w14:textId="77777777" w:rsidR="00E3327B" w:rsidRPr="006C70BD" w:rsidRDefault="00E3327B" w:rsidP="00D557D5">
      <w:pPr>
        <w:tabs>
          <w:tab w:val="left" w:pos="1728"/>
          <w:tab w:val="left" w:pos="7200"/>
        </w:tabs>
        <w:jc w:val="both"/>
        <w:rPr>
          <w:rFonts w:asciiTheme="majorHAnsi" w:hAnsiTheme="majorHAnsi" w:cstheme="majorHAnsi"/>
          <w:sz w:val="24"/>
          <w:szCs w:val="24"/>
        </w:rPr>
      </w:pPr>
    </w:p>
    <w:p w14:paraId="40C90B9C" w14:textId="00DCBBA4" w:rsidR="00D557D5" w:rsidRPr="006C70BD" w:rsidRDefault="00D557D5" w:rsidP="00D557D5">
      <w:pPr>
        <w:tabs>
          <w:tab w:val="left" w:pos="1728"/>
          <w:tab w:val="left" w:pos="7200"/>
        </w:tabs>
        <w:jc w:val="both"/>
        <w:rPr>
          <w:rFonts w:asciiTheme="majorHAnsi" w:hAnsiTheme="majorHAnsi" w:cstheme="majorHAnsi"/>
          <w:sz w:val="24"/>
          <w:szCs w:val="24"/>
        </w:rPr>
      </w:pPr>
      <w:r w:rsidRPr="006C70BD">
        <w:rPr>
          <w:rFonts w:asciiTheme="majorHAnsi" w:hAnsiTheme="majorHAnsi" w:cstheme="majorHAnsi"/>
          <w:sz w:val="24"/>
          <w:szCs w:val="24"/>
        </w:rPr>
        <w:t xml:space="preserve">Razen v primeru morebitnih </w:t>
      </w:r>
      <w:r w:rsidR="00E3327B" w:rsidRPr="006C70BD">
        <w:rPr>
          <w:rFonts w:asciiTheme="majorHAnsi" w:hAnsiTheme="majorHAnsi" w:cstheme="majorHAnsi"/>
          <w:sz w:val="24"/>
          <w:szCs w:val="24"/>
        </w:rPr>
        <w:t>insolventnih</w:t>
      </w:r>
      <w:r w:rsidRPr="006C70BD">
        <w:rPr>
          <w:rFonts w:asciiTheme="majorHAnsi" w:hAnsiTheme="majorHAnsi" w:cstheme="majorHAnsi"/>
          <w:sz w:val="24"/>
          <w:szCs w:val="24"/>
        </w:rPr>
        <w:t xml:space="preserve"> postopkov s strani izvajalca, se posest dostavljenega materiala prenese na </w:t>
      </w:r>
      <w:r w:rsidR="00E3327B" w:rsidRPr="006C70BD">
        <w:rPr>
          <w:rFonts w:asciiTheme="majorHAnsi" w:hAnsiTheme="majorHAnsi" w:cstheme="majorHAnsi"/>
          <w:sz w:val="24"/>
          <w:szCs w:val="24"/>
        </w:rPr>
        <w:t>naročnika</w:t>
      </w:r>
      <w:r w:rsidRPr="006C70BD">
        <w:rPr>
          <w:rFonts w:asciiTheme="majorHAnsi" w:hAnsiTheme="majorHAnsi" w:cstheme="majorHAnsi"/>
          <w:sz w:val="24"/>
          <w:szCs w:val="24"/>
        </w:rPr>
        <w:t xml:space="preserve"> ob primopredaji vseh de</w:t>
      </w:r>
      <w:r w:rsidR="00E3327B" w:rsidRPr="006C70BD">
        <w:rPr>
          <w:rFonts w:asciiTheme="majorHAnsi" w:hAnsiTheme="majorHAnsi" w:cstheme="majorHAnsi"/>
          <w:sz w:val="24"/>
          <w:szCs w:val="24"/>
        </w:rPr>
        <w:t>l</w:t>
      </w:r>
      <w:r w:rsidRPr="006C70BD">
        <w:rPr>
          <w:rFonts w:asciiTheme="majorHAnsi" w:hAnsiTheme="majorHAnsi" w:cstheme="majorHAnsi"/>
          <w:sz w:val="24"/>
          <w:szCs w:val="24"/>
        </w:rPr>
        <w:t xml:space="preserve">, ki so predmet pogodbe. V primeru </w:t>
      </w:r>
      <w:r w:rsidR="00E3327B" w:rsidRPr="006C70BD">
        <w:rPr>
          <w:rFonts w:asciiTheme="majorHAnsi" w:hAnsiTheme="majorHAnsi" w:cstheme="majorHAnsi"/>
          <w:sz w:val="24"/>
          <w:szCs w:val="24"/>
        </w:rPr>
        <w:t>insolventnega</w:t>
      </w:r>
      <w:r w:rsidRPr="006C70BD">
        <w:rPr>
          <w:rFonts w:asciiTheme="majorHAnsi" w:hAnsiTheme="majorHAnsi" w:cstheme="majorHAnsi"/>
          <w:sz w:val="24"/>
          <w:szCs w:val="24"/>
        </w:rPr>
        <w:t xml:space="preserve"> postopka se posest prenese na </w:t>
      </w:r>
      <w:r w:rsidR="00E3327B" w:rsidRPr="006C70BD">
        <w:rPr>
          <w:rFonts w:asciiTheme="majorHAnsi" w:hAnsiTheme="majorHAnsi" w:cstheme="majorHAnsi"/>
          <w:sz w:val="24"/>
          <w:szCs w:val="24"/>
        </w:rPr>
        <w:t>naročnika</w:t>
      </w:r>
      <w:r w:rsidRPr="006C70BD">
        <w:rPr>
          <w:rFonts w:asciiTheme="majorHAnsi" w:hAnsiTheme="majorHAnsi" w:cstheme="majorHAnsi"/>
          <w:sz w:val="24"/>
          <w:szCs w:val="24"/>
        </w:rPr>
        <w:t xml:space="preserve"> na njegovo (</w:t>
      </w:r>
      <w:r w:rsidR="00E3327B" w:rsidRPr="006C70BD">
        <w:rPr>
          <w:rFonts w:asciiTheme="majorHAnsi" w:hAnsiTheme="majorHAnsi" w:cstheme="majorHAnsi"/>
          <w:sz w:val="24"/>
          <w:szCs w:val="24"/>
        </w:rPr>
        <w:t>naročnikovo</w:t>
      </w:r>
      <w:r w:rsidRPr="006C70BD">
        <w:rPr>
          <w:rFonts w:asciiTheme="majorHAnsi" w:hAnsiTheme="majorHAnsi" w:cstheme="majorHAnsi"/>
          <w:sz w:val="24"/>
          <w:szCs w:val="24"/>
        </w:rPr>
        <w:t>) zahtevo.«</w:t>
      </w:r>
    </w:p>
    <w:p w14:paraId="34C14814" w14:textId="77777777" w:rsidR="00D557D5" w:rsidRPr="006C70BD" w:rsidRDefault="00D557D5" w:rsidP="00D557D5">
      <w:pPr>
        <w:tabs>
          <w:tab w:val="left" w:pos="1728"/>
          <w:tab w:val="left" w:pos="7200"/>
        </w:tabs>
        <w:jc w:val="both"/>
        <w:rPr>
          <w:rFonts w:asciiTheme="majorHAnsi" w:hAnsiTheme="majorHAnsi" w:cstheme="majorHAnsi"/>
          <w:sz w:val="24"/>
          <w:szCs w:val="24"/>
        </w:rPr>
      </w:pPr>
    </w:p>
    <w:p w14:paraId="7DFD60A2" w14:textId="0C5D68F3" w:rsidR="006C499D" w:rsidRPr="006C70BD" w:rsidRDefault="006C499D" w:rsidP="006C499D">
      <w:pPr>
        <w:tabs>
          <w:tab w:val="left" w:pos="1728"/>
          <w:tab w:val="left" w:pos="7200"/>
        </w:tabs>
        <w:jc w:val="both"/>
        <w:rPr>
          <w:rFonts w:asciiTheme="majorHAnsi" w:hAnsiTheme="majorHAnsi" w:cstheme="majorHAnsi"/>
          <w:sz w:val="24"/>
          <w:szCs w:val="24"/>
        </w:rPr>
      </w:pPr>
      <w:r w:rsidRPr="006C70BD">
        <w:rPr>
          <w:rFonts w:asciiTheme="majorHAnsi" w:hAnsiTheme="majorHAnsi" w:cstheme="majorHAnsi"/>
          <w:sz w:val="24"/>
          <w:szCs w:val="24"/>
        </w:rPr>
        <w:t xml:space="preserve">V kolikor bi se med izvajanjem del izkazalo, da obseg del oziroma </w:t>
      </w:r>
      <w:r w:rsidR="00E3327B" w:rsidRPr="006C70BD">
        <w:rPr>
          <w:rFonts w:asciiTheme="majorHAnsi" w:hAnsiTheme="majorHAnsi" w:cstheme="majorHAnsi"/>
          <w:sz w:val="24"/>
          <w:szCs w:val="24"/>
        </w:rPr>
        <w:t xml:space="preserve">obračunanega obratne opreme ter </w:t>
      </w:r>
      <w:r w:rsidRPr="006C70BD">
        <w:rPr>
          <w:rFonts w:asciiTheme="majorHAnsi" w:hAnsiTheme="majorHAnsi" w:cstheme="majorHAnsi"/>
          <w:sz w:val="24"/>
          <w:szCs w:val="24"/>
        </w:rPr>
        <w:t xml:space="preserve">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w:t>
      </w:r>
      <w:r w:rsidR="00E3327B" w:rsidRPr="006C70BD">
        <w:rPr>
          <w:rFonts w:asciiTheme="majorHAnsi" w:hAnsiTheme="majorHAnsi" w:cstheme="majorHAnsi"/>
          <w:sz w:val="24"/>
          <w:szCs w:val="24"/>
        </w:rPr>
        <w:t xml:space="preserve">obračunanega obratne opreme ter </w:t>
      </w:r>
      <w:r w:rsidRPr="006C70BD">
        <w:rPr>
          <w:rFonts w:asciiTheme="majorHAnsi" w:hAnsiTheme="majorHAnsi" w:cstheme="majorHAnsi"/>
          <w:sz w:val="24"/>
          <w:szCs w:val="24"/>
        </w:rPr>
        <w:t xml:space="preserve"> materiala. Če naročnik odstopanje od dejansko izvedenih del oziroma </w:t>
      </w:r>
      <w:r w:rsidR="00E3327B" w:rsidRPr="006C70BD">
        <w:rPr>
          <w:rFonts w:asciiTheme="majorHAnsi" w:hAnsiTheme="majorHAnsi" w:cstheme="majorHAnsi"/>
          <w:sz w:val="24"/>
          <w:szCs w:val="24"/>
        </w:rPr>
        <w:t xml:space="preserve">obračunanega obratne opreme ter </w:t>
      </w:r>
      <w:r w:rsidRPr="006C70BD">
        <w:rPr>
          <w:rFonts w:asciiTheme="majorHAnsi" w:hAnsiTheme="majorHAnsi" w:cstheme="majorHAnsi"/>
          <w:sz w:val="24"/>
          <w:szCs w:val="24"/>
        </w:rPr>
        <w:t xml:space="preserve"> materiala  ugotovi potem, ko je bila situacija že plačana, ima kljub temu pravico odstopiti od pogodbe in v celoti unovčiti zavarovanje za dobro izvedbo kot pogodbeno kazen.</w:t>
      </w:r>
    </w:p>
    <w:p w14:paraId="508D91F3"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6224FAA1"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Naročnik bo poravnal pogodbeni znesek 30. dan od dneva uradnega prejetja (preko sistema E-računi) potrjene situacije s strani nadzornega z vsemi zahtevanimi prilogami.</w:t>
      </w:r>
    </w:p>
    <w:p w14:paraId="3FAFED25"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5B298B8B"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Naročnik je dolžan prejeto situacijo pregledati ter potrditi v roku 14 delovnih dni od prejema in jo izvajalcu vrniti. V kolikor se naročnik ne strinja s posameznimi postavkami iz situacije jo potrdi v višini nespornega zneska.</w:t>
      </w:r>
    </w:p>
    <w:p w14:paraId="63DB2AF0"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6A0B120D"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Sporni znesek situacije razrešita naročnik in izvajalec do izdaje naslednje situacije, sporne postavke iz končne situacije pa ob končnem obračunu.</w:t>
      </w:r>
    </w:p>
    <w:p w14:paraId="45C066E5"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013847CC"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Končni obračun za izvršena dela se opravi najkasneje v 30 (tridesetih) koledarskih dneh po uspešnem prevzemu del (ali prevzemu objekta) na osnovi potrjene gradbene knjige in ostalih elementov pogodbe.</w:t>
      </w:r>
    </w:p>
    <w:p w14:paraId="67270019"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5E3BB89E"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 primeru zamude plačila je naročnik dolžan plačati zakonite zamudne obresti.</w:t>
      </w:r>
    </w:p>
    <w:p w14:paraId="34265C2B"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p>
    <w:p w14:paraId="3EAA9E22"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 xml:space="preserve">Roki izvedbe del in pogodbena kazen zaradi zamude </w:t>
      </w:r>
    </w:p>
    <w:p w14:paraId="32816741"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44A1F799" w14:textId="061AEA2A" w:rsidR="00833DB0" w:rsidRPr="006C70BD" w:rsidRDefault="006C499D" w:rsidP="00833DB0">
      <w:pPr>
        <w:tabs>
          <w:tab w:val="left" w:pos="5040"/>
        </w:tabs>
        <w:jc w:val="both"/>
        <w:rPr>
          <w:rFonts w:asciiTheme="majorHAnsi" w:hAnsiTheme="majorHAnsi" w:cstheme="majorHAnsi"/>
          <w:b/>
          <w:sz w:val="24"/>
          <w:szCs w:val="24"/>
        </w:rPr>
      </w:pPr>
      <w:r w:rsidRPr="006C70BD">
        <w:rPr>
          <w:rFonts w:asciiTheme="majorHAnsi" w:hAnsiTheme="majorHAnsi" w:cstheme="majorHAnsi"/>
          <w:sz w:val="24"/>
          <w:szCs w:val="24"/>
        </w:rPr>
        <w:t xml:space="preserve">Rok izvedbe: Izvajalec se obvezuje, da bo začel dela izvajati takoj po uvedbi v delo in jih dokončal </w:t>
      </w:r>
      <w:r w:rsidR="00B767DE" w:rsidRPr="006C70BD">
        <w:rPr>
          <w:rFonts w:asciiTheme="majorHAnsi" w:hAnsiTheme="majorHAnsi" w:cstheme="majorHAnsi"/>
          <w:sz w:val="24"/>
          <w:szCs w:val="24"/>
        </w:rPr>
        <w:t xml:space="preserve">najkasneje </w:t>
      </w:r>
      <w:r w:rsidR="00A20568" w:rsidRPr="006C70BD">
        <w:rPr>
          <w:rFonts w:asciiTheme="majorHAnsi" w:hAnsiTheme="majorHAnsi" w:cstheme="majorHAnsi"/>
          <w:sz w:val="24"/>
          <w:szCs w:val="24"/>
        </w:rPr>
        <w:t>do</w:t>
      </w:r>
      <w:r w:rsidR="009F393C" w:rsidRPr="006C70BD">
        <w:rPr>
          <w:rFonts w:asciiTheme="majorHAnsi" w:hAnsiTheme="majorHAnsi" w:cstheme="majorHAnsi"/>
          <w:sz w:val="24"/>
          <w:szCs w:val="24"/>
        </w:rPr>
        <w:t xml:space="preserve"> 31</w:t>
      </w:r>
      <w:r w:rsidR="006815E4" w:rsidRPr="006C70BD">
        <w:rPr>
          <w:rFonts w:asciiTheme="majorHAnsi" w:hAnsiTheme="majorHAnsi" w:cstheme="majorHAnsi"/>
          <w:sz w:val="24"/>
          <w:szCs w:val="24"/>
        </w:rPr>
        <w:t>.</w:t>
      </w:r>
      <w:r w:rsidR="00AF36AF" w:rsidRPr="006C70BD">
        <w:rPr>
          <w:rFonts w:asciiTheme="majorHAnsi" w:hAnsiTheme="majorHAnsi" w:cstheme="majorHAnsi"/>
          <w:sz w:val="24"/>
          <w:szCs w:val="24"/>
        </w:rPr>
        <w:t xml:space="preserve"> </w:t>
      </w:r>
      <w:r w:rsidR="009F393C" w:rsidRPr="006C70BD">
        <w:rPr>
          <w:rFonts w:asciiTheme="majorHAnsi" w:hAnsiTheme="majorHAnsi" w:cstheme="majorHAnsi"/>
          <w:sz w:val="24"/>
          <w:szCs w:val="24"/>
        </w:rPr>
        <w:t>12</w:t>
      </w:r>
      <w:r w:rsidR="006815E4" w:rsidRPr="006C70BD">
        <w:rPr>
          <w:rFonts w:asciiTheme="majorHAnsi" w:hAnsiTheme="majorHAnsi" w:cstheme="majorHAnsi"/>
          <w:sz w:val="24"/>
          <w:szCs w:val="24"/>
        </w:rPr>
        <w:t>.</w:t>
      </w:r>
      <w:r w:rsidR="00AF36AF" w:rsidRPr="006C70BD">
        <w:rPr>
          <w:rFonts w:asciiTheme="majorHAnsi" w:hAnsiTheme="majorHAnsi" w:cstheme="majorHAnsi"/>
          <w:sz w:val="24"/>
          <w:szCs w:val="24"/>
        </w:rPr>
        <w:t xml:space="preserve"> </w:t>
      </w:r>
      <w:r w:rsidR="00B767DE" w:rsidRPr="006C70BD">
        <w:rPr>
          <w:rFonts w:asciiTheme="majorHAnsi" w:hAnsiTheme="majorHAnsi" w:cstheme="majorHAnsi"/>
          <w:sz w:val="24"/>
          <w:szCs w:val="24"/>
        </w:rPr>
        <w:t>2024</w:t>
      </w:r>
      <w:r w:rsidRPr="006C70BD">
        <w:rPr>
          <w:rFonts w:asciiTheme="majorHAnsi" w:hAnsiTheme="majorHAnsi" w:cstheme="majorHAnsi"/>
          <w:sz w:val="24"/>
          <w:szCs w:val="24"/>
        </w:rPr>
        <w:t>.</w:t>
      </w:r>
      <w:r w:rsidR="00833DB0" w:rsidRPr="006C70BD">
        <w:rPr>
          <w:rFonts w:asciiTheme="majorHAnsi" w:hAnsiTheme="majorHAnsi" w:cstheme="majorHAnsi"/>
          <w:sz w:val="24"/>
          <w:szCs w:val="24"/>
        </w:rPr>
        <w:t xml:space="preserve"> Do 11. 11. 2024 mora izvajalec del izvesti dela v vrednosti minimalno 500.000,00 EUR z DDV in izstaviti račun.</w:t>
      </w:r>
      <w:r w:rsidR="00833DB0" w:rsidRPr="006C70BD">
        <w:rPr>
          <w:rFonts w:asciiTheme="majorHAnsi" w:hAnsiTheme="majorHAnsi" w:cstheme="majorHAnsi"/>
          <w:b/>
          <w:sz w:val="24"/>
          <w:szCs w:val="24"/>
        </w:rPr>
        <w:t xml:space="preserve">                           </w:t>
      </w:r>
    </w:p>
    <w:p w14:paraId="2962E77B" w14:textId="3D5007BC" w:rsidR="006C499D" w:rsidRPr="006C70BD" w:rsidRDefault="006C499D" w:rsidP="006C499D">
      <w:pPr>
        <w:tabs>
          <w:tab w:val="left" w:pos="5040"/>
        </w:tabs>
        <w:jc w:val="both"/>
        <w:rPr>
          <w:rFonts w:asciiTheme="majorHAnsi" w:hAnsiTheme="majorHAnsi" w:cstheme="majorHAnsi"/>
          <w:sz w:val="24"/>
          <w:szCs w:val="24"/>
        </w:rPr>
      </w:pPr>
    </w:p>
    <w:p w14:paraId="52571C5E" w14:textId="77777777" w:rsidR="006C499D" w:rsidRPr="006C70BD" w:rsidRDefault="006C499D" w:rsidP="006C499D">
      <w:pPr>
        <w:tabs>
          <w:tab w:val="left" w:pos="5040"/>
        </w:tabs>
        <w:jc w:val="both"/>
        <w:rPr>
          <w:rFonts w:asciiTheme="majorHAnsi" w:hAnsiTheme="majorHAnsi" w:cstheme="majorHAnsi"/>
          <w:sz w:val="24"/>
          <w:szCs w:val="24"/>
        </w:rPr>
      </w:pPr>
    </w:p>
    <w:p w14:paraId="72E8354F" w14:textId="77777777" w:rsidR="006C499D" w:rsidRPr="006C70BD" w:rsidRDefault="006C499D" w:rsidP="006C499D">
      <w:pPr>
        <w:tabs>
          <w:tab w:val="left" w:pos="1728"/>
          <w:tab w:val="left" w:pos="7200"/>
        </w:tab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V kolikor bi med izvajanjem del nastale nepredvidene oteževalne okoliščine ali bi se med izvedbo izkazale morebitne zamude po predvidenem terminskem planu, bo take okoliščine izvajalec obvladal z izvedbo dodatnih ukrepov:</w:t>
      </w:r>
    </w:p>
    <w:p w14:paraId="51521EDE" w14:textId="77777777" w:rsidR="006C499D" w:rsidRPr="006C70BD" w:rsidRDefault="006C499D" w:rsidP="006C499D">
      <w:pPr>
        <w:numPr>
          <w:ilvl w:val="0"/>
          <w:numId w:val="18"/>
        </w:numPr>
        <w:tabs>
          <w:tab w:val="left" w:pos="0"/>
        </w:tabs>
        <w:suppressAutoHyphen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s povečanjem števila delavcev, mehanizacije in drugih potrebnih kapacitet oziroma z intenzivnejšim angažiranjem podizvajalcev,</w:t>
      </w:r>
    </w:p>
    <w:p w14:paraId="56771E90" w14:textId="77777777" w:rsidR="006C499D" w:rsidRPr="006C70BD" w:rsidRDefault="006C499D" w:rsidP="006C499D">
      <w:pPr>
        <w:numPr>
          <w:ilvl w:val="0"/>
          <w:numId w:val="18"/>
        </w:numPr>
        <w:tabs>
          <w:tab w:val="left" w:pos="0"/>
        </w:tabs>
        <w:suppressAutoHyphen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z večizmenskim delom,</w:t>
      </w:r>
    </w:p>
    <w:p w14:paraId="32DC5414" w14:textId="77777777" w:rsidR="006C499D" w:rsidRPr="006C70BD" w:rsidRDefault="006C499D" w:rsidP="006C499D">
      <w:pPr>
        <w:numPr>
          <w:ilvl w:val="0"/>
          <w:numId w:val="18"/>
        </w:numPr>
        <w:tabs>
          <w:tab w:val="left" w:pos="0"/>
        </w:tabs>
        <w:suppressAutoHyphen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z izboljšanjem kvalitete pripravljalnih in vseh ostalih del ter s posebnim poudarkom na pripravi izvedbe še neizvedenih del po terminskem planu,</w:t>
      </w:r>
    </w:p>
    <w:p w14:paraId="49924DF8" w14:textId="77777777" w:rsidR="006C499D" w:rsidRPr="006C70BD" w:rsidRDefault="006C499D" w:rsidP="006C499D">
      <w:pPr>
        <w:numPr>
          <w:ilvl w:val="0"/>
          <w:numId w:val="18"/>
        </w:numPr>
        <w:tabs>
          <w:tab w:val="left" w:pos="0"/>
        </w:tabs>
        <w:suppressAutoHyphen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z delom ob nedeljah, nočnim delom in z delom v dela prostih dnevih,</w:t>
      </w:r>
    </w:p>
    <w:p w14:paraId="0CC6009C" w14:textId="77777777" w:rsidR="006C499D" w:rsidRPr="006C70BD" w:rsidRDefault="006C499D" w:rsidP="006C499D">
      <w:pPr>
        <w:numPr>
          <w:ilvl w:val="0"/>
          <w:numId w:val="18"/>
        </w:numPr>
        <w:tabs>
          <w:tab w:val="left" w:pos="0"/>
        </w:tabs>
        <w:suppressAutoHyphen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z nadurnim delom,</w:t>
      </w:r>
    </w:p>
    <w:p w14:paraId="23120829" w14:textId="77777777" w:rsidR="006C499D" w:rsidRPr="006C70BD" w:rsidRDefault="006C499D" w:rsidP="006C499D">
      <w:pPr>
        <w:numPr>
          <w:ilvl w:val="0"/>
          <w:numId w:val="18"/>
        </w:numPr>
        <w:tabs>
          <w:tab w:val="left" w:pos="0"/>
        </w:tabs>
        <w:suppressAutoHyphen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z drugimi organizacijskimi, tehničnimi in tehnološkimi ukrepi.</w:t>
      </w:r>
    </w:p>
    <w:p w14:paraId="05CFDC2C" w14:textId="77777777" w:rsidR="006C499D" w:rsidRPr="006C70BD" w:rsidRDefault="006C499D" w:rsidP="006C499D">
      <w:pPr>
        <w:tabs>
          <w:tab w:val="left" w:pos="0"/>
        </w:tabs>
        <w:jc w:val="both"/>
        <w:rPr>
          <w:rFonts w:asciiTheme="majorHAnsi" w:hAnsiTheme="majorHAnsi" w:cstheme="majorHAnsi"/>
          <w:sz w:val="24"/>
          <w:szCs w:val="24"/>
          <w:lang w:eastAsia="en-US"/>
        </w:rPr>
      </w:pPr>
    </w:p>
    <w:p w14:paraId="123E3E35" w14:textId="77777777" w:rsidR="006C499D" w:rsidRPr="006C70BD" w:rsidRDefault="006C499D" w:rsidP="006C499D">
      <w:pPr>
        <w:tabs>
          <w:tab w:val="left" w:pos="0"/>
        </w:tab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Izvajalec bo vse takšne zgoraj navedene ukrepe izvedel brez dodatnih stroškov za naročnika.</w:t>
      </w:r>
    </w:p>
    <w:p w14:paraId="78E52FE6" w14:textId="77777777" w:rsidR="006C499D" w:rsidRPr="006C70BD" w:rsidRDefault="006C499D" w:rsidP="006C499D">
      <w:pPr>
        <w:tabs>
          <w:tab w:val="left" w:pos="0"/>
        </w:tabs>
        <w:jc w:val="both"/>
        <w:rPr>
          <w:rFonts w:asciiTheme="majorHAnsi" w:hAnsiTheme="majorHAnsi" w:cstheme="majorHAnsi"/>
          <w:sz w:val="24"/>
          <w:szCs w:val="24"/>
          <w:lang w:eastAsia="en-US"/>
        </w:rPr>
      </w:pPr>
    </w:p>
    <w:p w14:paraId="0B6B70AF" w14:textId="77777777" w:rsidR="006C499D" w:rsidRPr="006C70BD" w:rsidRDefault="006C499D" w:rsidP="006C499D">
      <w:pPr>
        <w:tabs>
          <w:tab w:val="left" w:pos="0"/>
        </w:tab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33CEB33B" w14:textId="77777777" w:rsidR="006C499D" w:rsidRPr="006C70BD" w:rsidRDefault="006C499D" w:rsidP="006C499D">
      <w:pPr>
        <w:tabs>
          <w:tab w:val="left" w:pos="0"/>
        </w:tabs>
        <w:jc w:val="both"/>
        <w:rPr>
          <w:rFonts w:asciiTheme="majorHAnsi" w:hAnsiTheme="majorHAnsi" w:cstheme="majorHAnsi"/>
          <w:sz w:val="24"/>
          <w:szCs w:val="24"/>
          <w:lang w:eastAsia="en-US"/>
        </w:rPr>
      </w:pPr>
    </w:p>
    <w:p w14:paraId="1BBEA71E" w14:textId="4D56887F" w:rsidR="006C499D" w:rsidRPr="006C70BD" w:rsidRDefault="006C499D" w:rsidP="006C499D">
      <w:pPr>
        <w:tabs>
          <w:tab w:val="left" w:pos="0"/>
        </w:tab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6C70BD">
        <w:rPr>
          <w:rFonts w:asciiTheme="majorHAnsi" w:hAnsiTheme="majorHAnsi" w:cstheme="majorHAnsi"/>
          <w:sz w:val="24"/>
          <w:szCs w:val="24"/>
        </w:rPr>
        <w:t xml:space="preserve"> </w:t>
      </w:r>
      <w:r w:rsidR="00F8426B" w:rsidRPr="006C70BD">
        <w:rPr>
          <w:rFonts w:asciiTheme="majorHAnsi" w:hAnsiTheme="majorHAnsi" w:cstheme="majorHAnsi"/>
          <w:sz w:val="24"/>
          <w:szCs w:val="24"/>
          <w:lang w:eastAsia="en-US"/>
        </w:rPr>
        <w:t>skupaj z DDV</w:t>
      </w:r>
      <w:r w:rsidRPr="006C70BD">
        <w:rPr>
          <w:rFonts w:asciiTheme="majorHAnsi" w:hAnsiTheme="majorHAnsi" w:cstheme="majorHAnsi"/>
          <w:sz w:val="24"/>
          <w:szCs w:val="24"/>
          <w:lang w:eastAsia="en-US"/>
        </w:rPr>
        <w:t>, vendar največ do 10% pogodbene vrednosti.</w:t>
      </w:r>
    </w:p>
    <w:p w14:paraId="7C1DE4B7" w14:textId="77777777" w:rsidR="006C499D" w:rsidRPr="006C70BD" w:rsidRDefault="006C499D" w:rsidP="006C499D">
      <w:pPr>
        <w:tabs>
          <w:tab w:val="left" w:pos="0"/>
        </w:tabs>
        <w:jc w:val="both"/>
        <w:rPr>
          <w:rFonts w:asciiTheme="majorHAnsi" w:hAnsiTheme="majorHAnsi" w:cstheme="majorHAnsi"/>
          <w:sz w:val="24"/>
          <w:szCs w:val="24"/>
          <w:lang w:eastAsia="en-US"/>
        </w:rPr>
      </w:pPr>
    </w:p>
    <w:p w14:paraId="21DC30E0" w14:textId="77777777" w:rsidR="006C499D" w:rsidRPr="006C70BD" w:rsidRDefault="006C499D" w:rsidP="006C499D">
      <w:pPr>
        <w:tabs>
          <w:tab w:val="left" w:pos="0"/>
        </w:tab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Če nastane naročniku zaradi zamude izvedbe pogodbenih obveznosti po krivdi izvajalca dodatna škoda, mu jo je izvajalec dolžan povrniti v celoti.</w:t>
      </w:r>
    </w:p>
    <w:p w14:paraId="174BC689" w14:textId="77777777" w:rsidR="006C499D" w:rsidRPr="006C70BD" w:rsidRDefault="006C499D" w:rsidP="006C499D">
      <w:pPr>
        <w:tabs>
          <w:tab w:val="left" w:pos="0"/>
        </w:tabs>
        <w:jc w:val="both"/>
        <w:rPr>
          <w:rFonts w:asciiTheme="majorHAnsi" w:hAnsiTheme="majorHAnsi" w:cstheme="majorHAnsi"/>
          <w:sz w:val="24"/>
          <w:szCs w:val="24"/>
          <w:lang w:eastAsia="en-US"/>
        </w:rPr>
      </w:pPr>
    </w:p>
    <w:p w14:paraId="510C4258" w14:textId="77777777" w:rsidR="006C499D" w:rsidRPr="006C70BD" w:rsidRDefault="006C499D" w:rsidP="006C499D">
      <w:pPr>
        <w:tabs>
          <w:tab w:val="left" w:pos="0"/>
        </w:tabs>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E5A1C3C" w14:textId="77777777" w:rsidR="006C499D" w:rsidRPr="006C70BD" w:rsidRDefault="006C499D" w:rsidP="006C499D">
      <w:pPr>
        <w:tabs>
          <w:tab w:val="left" w:pos="0"/>
        </w:tabs>
        <w:jc w:val="both"/>
        <w:rPr>
          <w:rFonts w:asciiTheme="majorHAnsi" w:hAnsiTheme="majorHAnsi" w:cstheme="majorHAnsi"/>
          <w:color w:val="FF0000"/>
          <w:sz w:val="24"/>
          <w:szCs w:val="24"/>
          <w:lang w:eastAsia="en-US"/>
        </w:rPr>
      </w:pPr>
    </w:p>
    <w:p w14:paraId="41FA03B6"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Obveznosti pogodbenih strank</w:t>
      </w:r>
    </w:p>
    <w:p w14:paraId="2F6D35C2"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0BB428C0"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Naročnik se zavezuje, da bo v postopku izvrševanja te pogodbe sodeloval z izvajalcem in mu nudil z njegove strani razpoložljive informacije, potrebne za pravočasno in pravilno izpolnjevanje izvajalčevih obveznosti po pogodbi.</w:t>
      </w:r>
    </w:p>
    <w:p w14:paraId="198BF5FD"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2968B325"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Pogodbeni stranki se naknadno dogovorita, katere parcele bo izvajalec uporabljal za manipulacijo in za postavitev pomožnih objektov.</w:t>
      </w:r>
    </w:p>
    <w:p w14:paraId="30AD49D1"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02F59352"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Če bo izvajalec izven medsebojno dogovorjenih parcel uporabljal za potrebe izvajanja naročila katerokoli drugo zemljišče ali če bo na drugem zemljišču povzročil škodo, gredo s tem v zvezi vsi stroški na njegov račun.</w:t>
      </w:r>
    </w:p>
    <w:p w14:paraId="222173B4"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78607BBC"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Izvajalec se obvezuje:</w:t>
      </w:r>
    </w:p>
    <w:p w14:paraId="2877C6BF" w14:textId="77777777" w:rsidR="006C499D" w:rsidRPr="006C70BD" w:rsidRDefault="006C499D" w:rsidP="006C499D">
      <w:pPr>
        <w:numPr>
          <w:ilvl w:val="0"/>
          <w:numId w:val="16"/>
        </w:num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izvršiti pogodbena dela strokovno pravilno, solidno in kvalitetno, ter gospodarno in v korist naročnika, vse v skladu z veljavnimi tehničnimi predpisi, standardi in normativi,</w:t>
      </w:r>
    </w:p>
    <w:p w14:paraId="16105326" w14:textId="77777777" w:rsidR="006C499D" w:rsidRPr="006C70BD" w:rsidRDefault="006C499D" w:rsidP="006C499D">
      <w:pPr>
        <w:numPr>
          <w:ilvl w:val="0"/>
          <w:numId w:val="16"/>
        </w:num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izvesti dela iz te pogodbe z materialom, ki mora ustrezati standardom, predpisom in ostalim veljavnim tehničnim normam,  ravnost asfaltnih površin skladno s  TSC 06.610:2003,</w:t>
      </w:r>
    </w:p>
    <w:p w14:paraId="0B529068" w14:textId="77777777" w:rsidR="006C499D" w:rsidRPr="006C70BD" w:rsidRDefault="006C499D" w:rsidP="006C499D">
      <w:pPr>
        <w:numPr>
          <w:ilvl w:val="0"/>
          <w:numId w:val="16"/>
        </w:num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omogočiti naročniku vpogled v izvajanje pogodbenih del in upoštevati njegova navodila pri posameznih vprašanjih,  </w:t>
      </w:r>
    </w:p>
    <w:p w14:paraId="797A90B6" w14:textId="77777777" w:rsidR="006C499D" w:rsidRPr="006C70BD" w:rsidRDefault="006C499D" w:rsidP="006C499D">
      <w:pPr>
        <w:numPr>
          <w:ilvl w:val="0"/>
          <w:numId w:val="16"/>
        </w:num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pisno obveščati naročnika o vsem, kar bi lahko vplivalo na izvršitev pogodbenih del in na izpolnitev izvajalčevih obveznosti po tej pogodbi,</w:t>
      </w:r>
    </w:p>
    <w:p w14:paraId="6E0E9964" w14:textId="77777777" w:rsidR="006C499D" w:rsidRPr="006C70BD" w:rsidRDefault="006C499D" w:rsidP="006C499D">
      <w:pPr>
        <w:numPr>
          <w:ilvl w:val="0"/>
          <w:numId w:val="16"/>
        </w:num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naročniku povrniti vso škodo, ki mu je nastala zaradi razlogov na strani izvajalca,</w:t>
      </w:r>
    </w:p>
    <w:p w14:paraId="411F7429" w14:textId="77777777" w:rsidR="006C499D" w:rsidRPr="006C70BD" w:rsidRDefault="006C499D" w:rsidP="006C499D">
      <w:pPr>
        <w:numPr>
          <w:ilvl w:val="0"/>
          <w:numId w:val="16"/>
        </w:num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izvajati dela le s priglašenimi podizvajalci, ki jih je naročnik predhodno odobril,</w:t>
      </w:r>
    </w:p>
    <w:p w14:paraId="6EB812D9" w14:textId="77777777" w:rsidR="006C499D" w:rsidRPr="006C70BD" w:rsidRDefault="006C499D" w:rsidP="006C499D">
      <w:pPr>
        <w:numPr>
          <w:ilvl w:val="0"/>
          <w:numId w:val="16"/>
        </w:num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na svoje stroške objekt za seboj pospraviti, počistiti in odpeljati ves nepotreben material, ter objekt in okolico objekta (zajetega pri izvajanju pogodbenih del) urediti v prvotno stanje,</w:t>
      </w:r>
    </w:p>
    <w:p w14:paraId="7A00EDCF" w14:textId="77777777" w:rsidR="006C499D" w:rsidRPr="006C70BD" w:rsidRDefault="006C499D" w:rsidP="006C499D">
      <w:pPr>
        <w:numPr>
          <w:ilvl w:val="0"/>
          <w:numId w:val="16"/>
        </w:num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izvajati zahteve v skladu z določili veljavne Uredbe o zelenem javnem, za posledice njihove morebitne opustitve pa prevzeti polno odgovornost,</w:t>
      </w:r>
    </w:p>
    <w:p w14:paraId="10B01E08" w14:textId="77777777" w:rsidR="006C499D" w:rsidRPr="006C70BD" w:rsidRDefault="006C499D" w:rsidP="006C499D">
      <w:pPr>
        <w:numPr>
          <w:ilvl w:val="0"/>
          <w:numId w:val="16"/>
        </w:numPr>
        <w:tabs>
          <w:tab w:val="left" w:pos="1728"/>
          <w:tab w:val="left" w:pos="7200"/>
        </w:tabs>
        <w:jc w:val="both"/>
        <w:rPr>
          <w:rFonts w:asciiTheme="majorHAnsi" w:eastAsia="Times New Roman" w:hAnsiTheme="majorHAnsi" w:cstheme="majorHAnsi"/>
          <w:sz w:val="24"/>
          <w:szCs w:val="24"/>
        </w:rPr>
      </w:pPr>
      <w:r w:rsidRPr="006C70BD">
        <w:rPr>
          <w:rFonts w:asciiTheme="majorHAnsi" w:hAnsiTheme="majorHAnsi" w:cstheme="majorHAnsi"/>
          <w:sz w:val="24"/>
          <w:szCs w:val="24"/>
        </w:rPr>
        <w:t>pridobiti na svoje stroške vsa originalne izjave o lastnostih ter potrdila, ateste, certifikate,</w:t>
      </w:r>
    </w:p>
    <w:p w14:paraId="4F7CC7E3" w14:textId="77777777" w:rsidR="006C499D" w:rsidRPr="006C70BD" w:rsidRDefault="006C499D" w:rsidP="006C499D">
      <w:pPr>
        <w:numPr>
          <w:ilvl w:val="0"/>
          <w:numId w:val="16"/>
        </w:numPr>
        <w:tabs>
          <w:tab w:val="left" w:pos="1728"/>
          <w:tab w:val="left" w:pos="7200"/>
        </w:tabs>
        <w:jc w:val="both"/>
        <w:rPr>
          <w:rFonts w:asciiTheme="majorHAnsi" w:eastAsia="Times New Roman" w:hAnsiTheme="majorHAnsi" w:cstheme="majorHAnsi"/>
          <w:sz w:val="24"/>
          <w:szCs w:val="24"/>
        </w:rPr>
      </w:pPr>
      <w:r w:rsidRPr="006C70BD">
        <w:rPr>
          <w:rFonts w:asciiTheme="majorHAnsi" w:hAnsiTheme="majorHAnsi" w:cstheme="majorHAnsi"/>
          <w:sz w:val="24"/>
          <w:szCs w:val="24"/>
        </w:rPr>
        <w:t>obveščati naročnika o vsem, kar bi lahko vplivalo na izvršitev pogodbenih del</w:t>
      </w:r>
      <w:r w:rsidRPr="006C70BD">
        <w:rPr>
          <w:rFonts w:asciiTheme="majorHAnsi" w:eastAsia="Times New Roman" w:hAnsiTheme="majorHAnsi" w:cstheme="majorHAnsi"/>
          <w:sz w:val="24"/>
          <w:szCs w:val="24"/>
        </w:rPr>
        <w:t>,</w:t>
      </w:r>
    </w:p>
    <w:p w14:paraId="010D250A" w14:textId="77777777" w:rsidR="006C499D" w:rsidRPr="006C70BD" w:rsidRDefault="006C499D" w:rsidP="006C499D">
      <w:pPr>
        <w:numPr>
          <w:ilvl w:val="0"/>
          <w:numId w:val="16"/>
        </w:numPr>
        <w:tabs>
          <w:tab w:val="left" w:pos="1728"/>
          <w:tab w:val="left" w:pos="7200"/>
        </w:tabs>
        <w:jc w:val="both"/>
        <w:rPr>
          <w:rFonts w:asciiTheme="majorHAnsi" w:eastAsia="Times New Roman" w:hAnsiTheme="majorHAnsi" w:cstheme="majorHAnsi"/>
          <w:sz w:val="24"/>
          <w:szCs w:val="24"/>
        </w:rPr>
      </w:pPr>
      <w:r w:rsidRPr="006C70BD">
        <w:rPr>
          <w:rFonts w:asciiTheme="majorHAnsi" w:hAnsiTheme="majorHAnsi" w:cstheme="majorHAnsi"/>
          <w:sz w:val="24"/>
          <w:szCs w:val="24"/>
        </w:rPr>
        <w:t>poskrbeti za varnost in zaščito delavcev, mimoidočih, prometa in sosednjih objektov ter nositi odgovornost in stroške za morebitne njihove poškodbe,</w:t>
      </w:r>
    </w:p>
    <w:p w14:paraId="70528E60" w14:textId="77777777" w:rsidR="006C499D" w:rsidRPr="006C70BD" w:rsidRDefault="006C499D" w:rsidP="006C499D">
      <w:pPr>
        <w:numPr>
          <w:ilvl w:val="0"/>
          <w:numId w:val="16"/>
        </w:numPr>
        <w:tabs>
          <w:tab w:val="left" w:pos="1728"/>
          <w:tab w:val="left" w:pos="7200"/>
        </w:tabs>
        <w:jc w:val="both"/>
        <w:rPr>
          <w:rFonts w:asciiTheme="majorHAnsi" w:eastAsia="Times New Roman" w:hAnsiTheme="majorHAnsi" w:cstheme="majorHAnsi"/>
          <w:sz w:val="24"/>
          <w:szCs w:val="24"/>
        </w:rPr>
      </w:pPr>
      <w:r w:rsidRPr="006C70BD">
        <w:rPr>
          <w:rFonts w:asciiTheme="majorHAnsi" w:hAnsiTheme="majorHAnsi" w:cstheme="majorHAnsi"/>
          <w:sz w:val="24"/>
          <w:szCs w:val="24"/>
        </w:rPr>
        <w:t>na svoje stroške izdelati načrt organizacije delovišča.</w:t>
      </w:r>
    </w:p>
    <w:p w14:paraId="2A2CFD5A"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p>
    <w:p w14:paraId="1B002A1C"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C64ED24" w14:textId="37695E43" w:rsidR="00B34B01" w:rsidRPr="006C70BD" w:rsidRDefault="00B34B01" w:rsidP="006C499D">
      <w:pPr>
        <w:tabs>
          <w:tab w:val="left" w:pos="1728"/>
          <w:tab w:val="left" w:pos="7200"/>
        </w:tabs>
        <w:jc w:val="both"/>
        <w:rPr>
          <w:rFonts w:asciiTheme="majorHAnsi" w:eastAsia="Times New Roman" w:hAnsiTheme="majorHAnsi" w:cstheme="majorHAnsi"/>
          <w:bCs/>
          <w:color w:val="00B0F0"/>
          <w:sz w:val="24"/>
          <w:szCs w:val="24"/>
        </w:rPr>
      </w:pPr>
    </w:p>
    <w:p w14:paraId="464FEC52" w14:textId="77777777" w:rsidR="00A20568" w:rsidRPr="006C70BD" w:rsidRDefault="00A20568" w:rsidP="00A20568">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Vodja del</w:t>
      </w:r>
    </w:p>
    <w:p w14:paraId="0329F177" w14:textId="6009C215" w:rsidR="00A20568" w:rsidRPr="006C70BD" w:rsidRDefault="00A20568" w:rsidP="00A20568">
      <w:pPr>
        <w:pStyle w:val="Slog20"/>
        <w:numPr>
          <w:ilvl w:val="0"/>
          <w:numId w:val="0"/>
        </w:numPr>
        <w:ind w:left="720"/>
        <w:jc w:val="center"/>
        <w:rPr>
          <w:rFonts w:asciiTheme="majorHAnsi" w:hAnsiTheme="majorHAnsi" w:cstheme="majorHAnsi"/>
          <w:sz w:val="24"/>
          <w:szCs w:val="24"/>
        </w:rPr>
      </w:pPr>
      <w:r w:rsidRPr="006C70BD">
        <w:rPr>
          <w:rFonts w:asciiTheme="majorHAnsi" w:hAnsiTheme="majorHAnsi" w:cstheme="majorHAnsi"/>
          <w:sz w:val="24"/>
          <w:szCs w:val="24"/>
        </w:rPr>
        <w:t>8. člen</w:t>
      </w:r>
    </w:p>
    <w:p w14:paraId="7B211661" w14:textId="77777777" w:rsidR="00A20568" w:rsidRPr="006C70BD" w:rsidRDefault="00A20568" w:rsidP="00A20568">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Izvajalec mora poskrbeti za imenovanje in določitev vodje del skladno z Gradbenim zakonom.</w:t>
      </w:r>
    </w:p>
    <w:p w14:paraId="3F647144" w14:textId="77777777" w:rsidR="00A20568" w:rsidRPr="006C70BD" w:rsidRDefault="00A20568" w:rsidP="00A20568">
      <w:pPr>
        <w:tabs>
          <w:tab w:val="left" w:pos="1728"/>
          <w:tab w:val="left" w:pos="7200"/>
        </w:tabs>
        <w:jc w:val="both"/>
        <w:rPr>
          <w:rFonts w:asciiTheme="majorHAnsi" w:eastAsia="Times New Roman" w:hAnsiTheme="majorHAnsi" w:cstheme="majorHAnsi"/>
          <w:sz w:val="24"/>
          <w:szCs w:val="24"/>
        </w:rPr>
      </w:pPr>
    </w:p>
    <w:p w14:paraId="0B5A0902" w14:textId="77777777" w:rsidR="00A20568" w:rsidRPr="006C70BD" w:rsidRDefault="00A20568" w:rsidP="00A20568">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18185A43" w14:textId="77777777" w:rsidR="00A20568" w:rsidRPr="006C70BD" w:rsidRDefault="00A20568" w:rsidP="00A20568">
      <w:pPr>
        <w:tabs>
          <w:tab w:val="left" w:pos="1728"/>
          <w:tab w:val="left" w:pos="7200"/>
        </w:tabs>
        <w:jc w:val="both"/>
        <w:rPr>
          <w:rFonts w:asciiTheme="majorHAnsi" w:eastAsia="Times New Roman" w:hAnsiTheme="majorHAnsi" w:cstheme="majorHAnsi"/>
          <w:sz w:val="24"/>
          <w:szCs w:val="24"/>
        </w:rPr>
      </w:pPr>
    </w:p>
    <w:p w14:paraId="794B6938" w14:textId="77777777" w:rsidR="00A20568" w:rsidRPr="006C70BD" w:rsidRDefault="00A20568" w:rsidP="00A20568">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Vodja del izvajalca je odgovoren za izvedbo vseh del po tej pogodbi in za varstvo pri delu in je po tej pogodbi zavezan k vsakodnevni prisotnosti na gradbišču. Izvajalec ne sme zamenjati vodje del brez predhodnega soglasja naročnika.</w:t>
      </w:r>
    </w:p>
    <w:p w14:paraId="73EF81B5" w14:textId="77777777" w:rsidR="00A20568" w:rsidRPr="006C70BD" w:rsidRDefault="00A20568" w:rsidP="006C499D">
      <w:pPr>
        <w:tabs>
          <w:tab w:val="left" w:pos="1728"/>
          <w:tab w:val="left" w:pos="7200"/>
        </w:tabs>
        <w:jc w:val="both"/>
        <w:rPr>
          <w:rFonts w:asciiTheme="majorHAnsi" w:eastAsia="Times New Roman" w:hAnsiTheme="majorHAnsi" w:cstheme="majorHAnsi"/>
          <w:bCs/>
          <w:color w:val="00B0F0"/>
          <w:sz w:val="24"/>
          <w:szCs w:val="24"/>
        </w:rPr>
      </w:pPr>
    </w:p>
    <w:p w14:paraId="5AB77990"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Izvajanje naročila s podizvajalci</w:t>
      </w:r>
    </w:p>
    <w:p w14:paraId="4BBF6D1E" w14:textId="77777777" w:rsidR="006C499D" w:rsidRPr="006C70BD" w:rsidRDefault="006C499D" w:rsidP="006C499D">
      <w:pPr>
        <w:tabs>
          <w:tab w:val="left" w:pos="1728"/>
          <w:tab w:val="left" w:pos="7200"/>
        </w:tabs>
        <w:jc w:val="both"/>
        <w:rPr>
          <w:rFonts w:asciiTheme="majorHAnsi" w:eastAsia="Times New Roman" w:hAnsiTheme="majorHAnsi" w:cstheme="majorHAnsi"/>
          <w:i/>
          <w:sz w:val="24"/>
          <w:szCs w:val="24"/>
        </w:rPr>
      </w:pPr>
      <w:r w:rsidRPr="006C70BD">
        <w:rPr>
          <w:rFonts w:asciiTheme="majorHAnsi" w:eastAsia="Times New Roman" w:hAnsiTheme="majorHAnsi" w:cstheme="majorHAnsi"/>
          <w:i/>
          <w:sz w:val="24"/>
          <w:szCs w:val="24"/>
        </w:rPr>
        <w:t>(člen se vključi v pogodbo, če ponudnik pri izvajanju naročila nastopa s podizvajalci)</w:t>
      </w:r>
    </w:p>
    <w:p w14:paraId="09C9EFA5" w14:textId="06356C18" w:rsidR="006C499D" w:rsidRPr="006C70BD" w:rsidRDefault="006C499D" w:rsidP="00A20568">
      <w:pPr>
        <w:pStyle w:val="Slog20"/>
        <w:numPr>
          <w:ilvl w:val="0"/>
          <w:numId w:val="92"/>
        </w:numPr>
        <w:jc w:val="center"/>
        <w:rPr>
          <w:rFonts w:asciiTheme="majorHAnsi" w:hAnsiTheme="majorHAnsi" w:cstheme="majorHAnsi"/>
          <w:sz w:val="24"/>
          <w:szCs w:val="24"/>
        </w:rPr>
      </w:pPr>
      <w:r w:rsidRPr="006C70BD">
        <w:rPr>
          <w:rFonts w:asciiTheme="majorHAnsi" w:hAnsiTheme="majorHAnsi" w:cstheme="majorHAnsi"/>
          <w:sz w:val="24"/>
          <w:szCs w:val="24"/>
        </w:rPr>
        <w:t>člen</w:t>
      </w:r>
    </w:p>
    <w:p w14:paraId="22FB34F5"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A2B4E55"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0A68D69E"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Izvajalec pooblašča naročnika, da na podlagi potrjenega računa oziroma situacije neposredno plačuje podizvajalcem, ki so naročniku predložili zahtevo za neposredno plačilo v skladu z določili 94. člena ZJN-3.</w:t>
      </w:r>
    </w:p>
    <w:p w14:paraId="72FE26AA"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1B1E3B99"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1E12F86"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66E92ACD"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6C70BD" w14:paraId="539DC3F2" w14:textId="77777777" w:rsidTr="00F26863">
        <w:tc>
          <w:tcPr>
            <w:tcW w:w="3016" w:type="dxa"/>
            <w:shd w:val="clear" w:color="auto" w:fill="auto"/>
          </w:tcPr>
          <w:p w14:paraId="1A1BF5E2"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Podizvajalci:</w:t>
            </w:r>
          </w:p>
          <w:p w14:paraId="3DB498CC"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(naziv, polni naslov, matična</w:t>
            </w:r>
          </w:p>
          <w:p w14:paraId="54569EB4"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številka, davčna številka in</w:t>
            </w:r>
          </w:p>
          <w:p w14:paraId="1A133C01"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transakcijski račun)</w:t>
            </w:r>
          </w:p>
        </w:tc>
        <w:tc>
          <w:tcPr>
            <w:tcW w:w="2999" w:type="dxa"/>
            <w:shd w:val="clear" w:color="auto" w:fill="auto"/>
          </w:tcPr>
          <w:p w14:paraId="6EF1B951"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Obseg in vrsta del:</w:t>
            </w:r>
          </w:p>
        </w:tc>
        <w:tc>
          <w:tcPr>
            <w:tcW w:w="3007" w:type="dxa"/>
            <w:shd w:val="clear" w:color="auto" w:fill="auto"/>
          </w:tcPr>
          <w:p w14:paraId="4A5F5927"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Predmet, količina,</w:t>
            </w:r>
          </w:p>
          <w:p w14:paraId="46EC0968"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vrednost, kraj in rok</w:t>
            </w:r>
          </w:p>
          <w:p w14:paraId="6831A542"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izvedbe teh del:</w:t>
            </w:r>
          </w:p>
        </w:tc>
      </w:tr>
      <w:tr w:rsidR="006C499D" w:rsidRPr="006C70BD" w14:paraId="366BFC1C" w14:textId="77777777" w:rsidTr="00F26863">
        <w:trPr>
          <w:trHeight w:val="340"/>
        </w:trPr>
        <w:tc>
          <w:tcPr>
            <w:tcW w:w="3016" w:type="dxa"/>
            <w:shd w:val="clear" w:color="auto" w:fill="auto"/>
          </w:tcPr>
          <w:p w14:paraId="6672F520"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p>
          <w:p w14:paraId="6332C123"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p>
        </w:tc>
        <w:tc>
          <w:tcPr>
            <w:tcW w:w="2999" w:type="dxa"/>
            <w:shd w:val="clear" w:color="auto" w:fill="auto"/>
          </w:tcPr>
          <w:p w14:paraId="2D2846DD"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p>
        </w:tc>
        <w:tc>
          <w:tcPr>
            <w:tcW w:w="3007" w:type="dxa"/>
            <w:shd w:val="clear" w:color="auto" w:fill="auto"/>
          </w:tcPr>
          <w:p w14:paraId="7D335C61"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p>
        </w:tc>
      </w:tr>
      <w:tr w:rsidR="006C499D" w:rsidRPr="006C70BD" w14:paraId="36EB4D3D" w14:textId="77777777" w:rsidTr="00F26863">
        <w:tc>
          <w:tcPr>
            <w:tcW w:w="3016" w:type="dxa"/>
            <w:shd w:val="clear" w:color="auto" w:fill="auto"/>
          </w:tcPr>
          <w:p w14:paraId="67B39636"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p>
          <w:p w14:paraId="6F967FDD"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p>
        </w:tc>
        <w:tc>
          <w:tcPr>
            <w:tcW w:w="2999" w:type="dxa"/>
            <w:shd w:val="clear" w:color="auto" w:fill="auto"/>
          </w:tcPr>
          <w:p w14:paraId="7BB430DA"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p>
        </w:tc>
        <w:tc>
          <w:tcPr>
            <w:tcW w:w="3007" w:type="dxa"/>
            <w:shd w:val="clear" w:color="auto" w:fill="auto"/>
          </w:tcPr>
          <w:p w14:paraId="4AC306DE"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p>
        </w:tc>
      </w:tr>
      <w:tr w:rsidR="006C499D" w:rsidRPr="006C70BD" w14:paraId="7D9B778D" w14:textId="77777777" w:rsidTr="00F26863">
        <w:tc>
          <w:tcPr>
            <w:tcW w:w="3016" w:type="dxa"/>
            <w:shd w:val="clear" w:color="auto" w:fill="auto"/>
          </w:tcPr>
          <w:p w14:paraId="7BFEE7C9"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p>
          <w:p w14:paraId="7D0F06EC"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p>
        </w:tc>
        <w:tc>
          <w:tcPr>
            <w:tcW w:w="2999" w:type="dxa"/>
            <w:shd w:val="clear" w:color="auto" w:fill="auto"/>
          </w:tcPr>
          <w:p w14:paraId="44898425"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p>
        </w:tc>
        <w:tc>
          <w:tcPr>
            <w:tcW w:w="3007" w:type="dxa"/>
            <w:shd w:val="clear" w:color="auto" w:fill="auto"/>
          </w:tcPr>
          <w:p w14:paraId="6A9F5562" w14:textId="77777777" w:rsidR="006C499D" w:rsidRPr="006C70BD" w:rsidRDefault="006C499D" w:rsidP="00F26863">
            <w:pPr>
              <w:tabs>
                <w:tab w:val="left" w:pos="1728"/>
                <w:tab w:val="left" w:pos="7200"/>
              </w:tabs>
              <w:jc w:val="both"/>
              <w:rPr>
                <w:rFonts w:asciiTheme="majorHAnsi" w:eastAsia="Times New Roman" w:hAnsiTheme="majorHAnsi" w:cstheme="majorHAnsi"/>
                <w:sz w:val="24"/>
                <w:szCs w:val="24"/>
              </w:rPr>
            </w:pPr>
          </w:p>
        </w:tc>
      </w:tr>
    </w:tbl>
    <w:p w14:paraId="50464C17"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 </w:t>
      </w:r>
    </w:p>
    <w:p w14:paraId="33E1EF8A" w14:textId="77777777" w:rsidR="006C499D" w:rsidRPr="006C70BD" w:rsidRDefault="006C499D" w:rsidP="006C499D">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7DAF4B29" w14:textId="77777777" w:rsidR="006C499D" w:rsidRPr="006C70BD" w:rsidRDefault="006C499D" w:rsidP="006C499D">
      <w:pPr>
        <w:jc w:val="both"/>
        <w:rPr>
          <w:rFonts w:asciiTheme="majorHAnsi" w:eastAsia="Times New Roman" w:hAnsiTheme="majorHAnsi" w:cstheme="majorHAnsi"/>
          <w:sz w:val="24"/>
          <w:szCs w:val="24"/>
        </w:rPr>
      </w:pPr>
    </w:p>
    <w:p w14:paraId="48E34F6B" w14:textId="77777777" w:rsidR="006C499D" w:rsidRPr="006C70BD" w:rsidRDefault="006C499D" w:rsidP="006C499D">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536A8886" w14:textId="77777777" w:rsidR="006C499D" w:rsidRPr="006C70BD" w:rsidRDefault="006C499D" w:rsidP="006C499D">
      <w:pPr>
        <w:jc w:val="both"/>
        <w:rPr>
          <w:rFonts w:asciiTheme="majorHAnsi" w:eastAsia="Times New Roman" w:hAnsiTheme="majorHAnsi" w:cstheme="majorHAnsi"/>
          <w:sz w:val="24"/>
          <w:szCs w:val="24"/>
        </w:rPr>
      </w:pPr>
    </w:p>
    <w:p w14:paraId="39044F8D"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Zavarovanje za dobro izvedbo</w:t>
      </w:r>
    </w:p>
    <w:p w14:paraId="756CAA03"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64C33477" w14:textId="2DCDC3A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Izvajalec mora </w:t>
      </w:r>
      <w:r w:rsidR="00CE368A" w:rsidRPr="006C70BD">
        <w:rPr>
          <w:rFonts w:asciiTheme="majorHAnsi" w:eastAsia="Times New Roman" w:hAnsiTheme="majorHAnsi" w:cstheme="majorHAnsi"/>
          <w:sz w:val="24"/>
          <w:szCs w:val="24"/>
        </w:rPr>
        <w:t xml:space="preserve">najkasneje v roku 15 dni po podpisu pogodbe </w:t>
      </w:r>
      <w:r w:rsidRPr="006C70BD">
        <w:rPr>
          <w:rFonts w:asciiTheme="majorHAnsi" w:eastAsia="Times New Roman" w:hAnsiTheme="majorHAnsi" w:cstheme="majorHAnsi"/>
          <w:color w:val="FF0000"/>
          <w:sz w:val="24"/>
          <w:szCs w:val="24"/>
        </w:rPr>
        <w:t xml:space="preserve"> </w:t>
      </w:r>
      <w:r w:rsidRPr="006C70BD">
        <w:rPr>
          <w:rFonts w:asciiTheme="majorHAnsi" w:eastAsia="Times New Roman" w:hAnsiTheme="majorHAnsi" w:cstheme="majorHAnsi"/>
          <w:sz w:val="24"/>
          <w:szCs w:val="24"/>
        </w:rPr>
        <w:t>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6C70BD">
        <w:rPr>
          <w:rFonts w:asciiTheme="majorHAnsi" w:hAnsiTheme="majorHAnsi" w:cstheme="majorHAnsi"/>
          <w:sz w:val="24"/>
          <w:szCs w:val="24"/>
        </w:rPr>
        <w:t xml:space="preserve"> </w:t>
      </w:r>
      <w:r w:rsidRPr="006C70BD">
        <w:rPr>
          <w:rFonts w:asciiTheme="majorHAnsi" w:eastAsia="Times New Roman" w:hAnsiTheme="majorHAnsi" w:cstheme="majorHAnsi"/>
          <w:sz w:val="24"/>
          <w:szCs w:val="24"/>
        </w:rPr>
        <w:t>z veljavnostjo 60 dni po roku za izpolnitev vseh obveznosti po tej pogodbi.</w:t>
      </w:r>
    </w:p>
    <w:p w14:paraId="2FC0B158"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0E6036F7"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296BD6"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7C1ABCDE"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Pogodba se sklepa z odloženim pogojem, da postane veljavna šele s predložitvijo finančnega zavarovanja za dobro izvedbo posla.</w:t>
      </w:r>
    </w:p>
    <w:p w14:paraId="28CC7F78"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4842EAF2"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Finančno zavarovanje se v primeru, da ni bilo uporabljeno, vrne izvajalcu po njegovi predložitvi finančnega zavarovanja za odpravo napak.</w:t>
      </w:r>
    </w:p>
    <w:p w14:paraId="4A3C2346"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00221AB6" w14:textId="4F716863"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37676945"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p>
    <w:p w14:paraId="153E5BE7"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Razdrtje oziroma odstop od pogodbe in prepoved cesije</w:t>
      </w:r>
    </w:p>
    <w:p w14:paraId="14587AFF"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21734674"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 kolikor izvajalec ne spoštuje pogodbenih pogojev ima naročnik pravico, po poprejšnjem opozorilu, pogodbo razdreti in zahtevati povrnitev morebitno nastale škode.</w:t>
      </w:r>
    </w:p>
    <w:p w14:paraId="5E62A45C"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09483D8F" w14:textId="77777777" w:rsidR="006C499D" w:rsidRPr="006C70BD" w:rsidRDefault="006C499D" w:rsidP="006C499D">
      <w:p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 xml:space="preserve">Naročnik lahko odstopi od te pogodbe brez odpovednega roka če: </w:t>
      </w:r>
    </w:p>
    <w:p w14:paraId="336E4C26" w14:textId="77777777" w:rsidR="006C499D" w:rsidRPr="006C70BD" w:rsidRDefault="006C499D" w:rsidP="006C499D">
      <w:pPr>
        <w:numPr>
          <w:ilvl w:val="0"/>
          <w:numId w:val="20"/>
        </w:num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izvajalec krši obveznosti in kršitve ne odpravi v 8 koledarskih dneh od prejema naročnikovega opomina;</w:t>
      </w:r>
    </w:p>
    <w:p w14:paraId="296C264C" w14:textId="77777777" w:rsidR="006C499D" w:rsidRPr="006C70BD" w:rsidRDefault="006C499D" w:rsidP="006C499D">
      <w:pPr>
        <w:numPr>
          <w:ilvl w:val="0"/>
          <w:numId w:val="19"/>
        </w:num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 xml:space="preserve">izvajalec zamuja z aktivnostmi in je očitno, da zaradi te zamude ni sposoben pravočasno izvesti storitev; </w:t>
      </w:r>
    </w:p>
    <w:p w14:paraId="3505F8F1" w14:textId="77777777" w:rsidR="006C499D" w:rsidRPr="006C70BD" w:rsidRDefault="006C499D" w:rsidP="006C499D">
      <w:pPr>
        <w:numPr>
          <w:ilvl w:val="0"/>
          <w:numId w:val="19"/>
        </w:num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 xml:space="preserve">če so storitve v bistvenem izvedene v nasprotju z zahtevami naročnika. </w:t>
      </w:r>
    </w:p>
    <w:p w14:paraId="412C0C65" w14:textId="77777777" w:rsidR="006C499D" w:rsidRPr="006C70BD" w:rsidRDefault="006C499D" w:rsidP="006C499D">
      <w:pPr>
        <w:ind w:left="360"/>
        <w:jc w:val="both"/>
        <w:rPr>
          <w:rFonts w:asciiTheme="majorHAnsi" w:hAnsiTheme="majorHAnsi" w:cstheme="majorHAnsi"/>
          <w:sz w:val="24"/>
          <w:szCs w:val="24"/>
          <w:lang w:eastAsia="en-US"/>
        </w:rPr>
      </w:pPr>
    </w:p>
    <w:p w14:paraId="51E4462C" w14:textId="6834BDCA" w:rsidR="006C499D" w:rsidRPr="006C70BD" w:rsidRDefault="006C499D" w:rsidP="006C499D">
      <w:p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 xml:space="preserve">Če  naročnik  odstopi  od  pogodbe  zaradi  navedenih  pogodbenih  kršitev  s  strani  izvajalca,  mu  mora  izvajalec plačati  pogodbeno  kazen  za  neizpolnitev  v  višini  </w:t>
      </w:r>
      <w:r w:rsidR="003E5FFB" w:rsidRPr="006C70BD">
        <w:rPr>
          <w:rFonts w:asciiTheme="majorHAnsi" w:hAnsiTheme="majorHAnsi" w:cstheme="majorHAnsi"/>
          <w:sz w:val="24"/>
          <w:szCs w:val="24"/>
          <w:lang w:eastAsia="en-US"/>
        </w:rPr>
        <w:t>2</w:t>
      </w:r>
      <w:r w:rsidRPr="006C70BD">
        <w:rPr>
          <w:rFonts w:asciiTheme="majorHAnsi" w:hAnsiTheme="majorHAnsi" w:cstheme="majorHAnsi"/>
          <w:sz w:val="24"/>
          <w:szCs w:val="24"/>
          <w:lang w:eastAsia="en-US"/>
        </w:rPr>
        <w:t>0  %  (</w:t>
      </w:r>
      <w:r w:rsidR="003E5FFB" w:rsidRPr="006C70BD">
        <w:rPr>
          <w:rFonts w:asciiTheme="majorHAnsi" w:hAnsiTheme="majorHAnsi" w:cstheme="majorHAnsi"/>
          <w:sz w:val="24"/>
          <w:szCs w:val="24"/>
          <w:lang w:eastAsia="en-US"/>
        </w:rPr>
        <w:t>dvaj</w:t>
      </w:r>
      <w:r w:rsidRPr="006C70BD">
        <w:rPr>
          <w:rFonts w:asciiTheme="majorHAnsi" w:hAnsiTheme="majorHAnsi" w:cstheme="majorHAnsi"/>
          <w:sz w:val="24"/>
          <w:szCs w:val="24"/>
          <w:lang w:eastAsia="en-US"/>
        </w:rPr>
        <w:t xml:space="preserve">set  odstotkov) pogodbene  vrednosti  z DDV. </w:t>
      </w:r>
    </w:p>
    <w:p w14:paraId="3D64EAC3"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638F2071"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Prenos terjatve iz te pogodbe je dovoljen samo s pisno privolitvijo naročnikov, sicer pogodba o odstopu (cesijska pogodba) nima učinka.</w:t>
      </w:r>
    </w:p>
    <w:p w14:paraId="04DC7495"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p>
    <w:p w14:paraId="18713054"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Uveljavljanje pogodbenih kazni po tej pogodbi in povračilo škode</w:t>
      </w:r>
    </w:p>
    <w:p w14:paraId="4957C2D5"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46DA47AF"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3EFCEA67"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07B9457E"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Naročnik ima pravico zahtevati pogodbeno kazen, tudi če presega škodo, ki mu je dejansko nastala, in celo če mu ni nastala nobena škoda.</w:t>
      </w:r>
    </w:p>
    <w:p w14:paraId="69AB9E9B"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p>
    <w:p w14:paraId="77F0841C"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 primeru pogodbene kazni zaradi izvajalčeve zamude z izpolnitvijo obveznosti po tej pogodbi, ima naročnik pravico zahtevati tako izpolnitev obveznosti kot pogodbeno kazen.</w:t>
      </w:r>
    </w:p>
    <w:p w14:paraId="61092446"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36C1863E"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 primeru, ko je pogodbene kazni zaradi neizpolnitve drugih obveznosti izvajalca po tej pogodbi, izvajalec nima pravice plačati pogodbene kazni in odstopiti od pogodbe, razen v primeru, če o tem sklene pisni dogovor z naročnikom.</w:t>
      </w:r>
    </w:p>
    <w:p w14:paraId="3947D92F"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p>
    <w:p w14:paraId="14639FB1"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Pregled in prevzem izvedenih del ter zavarovanje odprave napak</w:t>
      </w:r>
    </w:p>
    <w:p w14:paraId="4CF204F1"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7BB481DD"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Po dokončanju pogodbenih del mora izvajalec najkasneje v roku petih dni pisno obvestiti naročnika, da so pogodbena dela zaključena in da so izvedena dela pripravljena za kvalitativni prevzem. </w:t>
      </w:r>
    </w:p>
    <w:p w14:paraId="56E70633"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77E5C9BC"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45793120"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555E6DF8"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22AD98AA"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78C675DD"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70A4A3C1"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772B28B5"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Za vgrajeno opremo veljajo garancijski roki proizvajalcev oziroma dobaviteljev in začnejo teči z dnem dokončnega prevzema pogodbenih del s strani naročnika.</w:t>
      </w:r>
    </w:p>
    <w:p w14:paraId="4DC5A2DC"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3205BC8C"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 času garancije je izvajalec dolžan popraviti na svoje stroške vse pomanjkljivosti, ki so nastale na objektu zaradi slabe izvedbe ali uporabe nekvalitetnega materiala.</w:t>
      </w:r>
    </w:p>
    <w:p w14:paraId="211F0C8B"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3F31077D"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6F91BD4"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2DAD708E"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Brez predloženega zavarovanja za odpravo napak primopredaja del ni opravljena. </w:t>
      </w:r>
    </w:p>
    <w:p w14:paraId="71C3B792"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7C6660E2"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 času garancije je izvajalec dolžan popraviti na svoje stroške vse pomanjkljivosti, ki so nastale na objektu zaradi slabe izvedbe ali uporabe nekvalitetnega materiala.</w:t>
      </w:r>
    </w:p>
    <w:p w14:paraId="7E9FC040"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519F44B8"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Izvajalec izroči naročniku objekt, na katerem so se opravljala dela, počiščen in nepoškodovan. </w:t>
      </w:r>
    </w:p>
    <w:p w14:paraId="661C2F38"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624C5228"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Garancijska doba</w:t>
      </w:r>
    </w:p>
    <w:p w14:paraId="24F8A811"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72545E5A" w14:textId="77777777" w:rsidR="006C499D" w:rsidRPr="006C70BD" w:rsidRDefault="006C499D" w:rsidP="006C499D">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Garancijski rok za kakovost izvedenih del je </w:t>
      </w:r>
      <w:r w:rsidRPr="006C70BD">
        <w:rPr>
          <w:rFonts w:asciiTheme="majorHAnsi" w:eastAsia="Times New Roman" w:hAnsiTheme="majorHAnsi" w:cstheme="majorHAnsi"/>
          <w:b/>
          <w:bCs/>
          <w:sz w:val="24"/>
          <w:szCs w:val="24"/>
        </w:rPr>
        <w:t>5 let</w:t>
      </w:r>
      <w:r w:rsidRPr="006C70BD">
        <w:rPr>
          <w:rFonts w:asciiTheme="majorHAnsi" w:eastAsia="Times New Roman" w:hAnsiTheme="majorHAnsi" w:cstheme="majorHAnsi"/>
          <w:sz w:val="24"/>
          <w:szCs w:val="24"/>
        </w:rPr>
        <w:t>, šteto od dneva dokončnega prevzema.</w:t>
      </w:r>
    </w:p>
    <w:p w14:paraId="29B49C28" w14:textId="77777777" w:rsidR="006C499D" w:rsidRPr="006C70BD" w:rsidRDefault="006C499D" w:rsidP="006C499D">
      <w:pPr>
        <w:jc w:val="both"/>
        <w:rPr>
          <w:rFonts w:asciiTheme="majorHAnsi" w:eastAsia="Times New Roman" w:hAnsiTheme="majorHAnsi" w:cstheme="majorHAnsi"/>
          <w:sz w:val="24"/>
          <w:szCs w:val="24"/>
        </w:rPr>
      </w:pPr>
    </w:p>
    <w:p w14:paraId="10D76EF2" w14:textId="77777777" w:rsidR="006C499D" w:rsidRPr="006C70BD" w:rsidRDefault="006C499D" w:rsidP="006C499D">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 času garancije je izvajalec dolžan popraviti na svoje stroške vse pomanjkljivosti, ki so nastale na objektu zaradi slabe izvedbe ali uporabe nekvalitetnega materiala.</w:t>
      </w:r>
    </w:p>
    <w:p w14:paraId="33C7E72C" w14:textId="77777777" w:rsidR="006C499D" w:rsidRPr="006C70BD" w:rsidRDefault="006C499D" w:rsidP="006C499D">
      <w:pPr>
        <w:jc w:val="both"/>
        <w:rPr>
          <w:rFonts w:asciiTheme="majorHAnsi" w:eastAsia="Times New Roman" w:hAnsiTheme="majorHAnsi" w:cstheme="majorHAnsi"/>
          <w:sz w:val="24"/>
          <w:szCs w:val="24"/>
        </w:rPr>
      </w:pPr>
    </w:p>
    <w:p w14:paraId="53026493" w14:textId="051491A4" w:rsidR="00157FAE" w:rsidRPr="006C70BD" w:rsidRDefault="006C499D" w:rsidP="00CE368A">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48742A44" w14:textId="77777777" w:rsidR="006C499D" w:rsidRPr="006C70BD" w:rsidRDefault="006C499D" w:rsidP="006C499D">
      <w:pPr>
        <w:tabs>
          <w:tab w:val="left" w:pos="1728"/>
          <w:tab w:val="left" w:pos="7200"/>
        </w:tabs>
        <w:jc w:val="both"/>
        <w:rPr>
          <w:rFonts w:asciiTheme="majorHAnsi" w:hAnsiTheme="majorHAnsi" w:cstheme="majorHAnsi"/>
          <w:sz w:val="24"/>
          <w:szCs w:val="24"/>
        </w:rPr>
      </w:pPr>
    </w:p>
    <w:p w14:paraId="2B8651DD" w14:textId="77777777" w:rsidR="006C499D" w:rsidRPr="006C70BD" w:rsidRDefault="006C499D" w:rsidP="006C499D">
      <w:pPr>
        <w:tabs>
          <w:tab w:val="left" w:pos="1728"/>
          <w:tab w:val="left" w:pos="7200"/>
        </w:tabs>
        <w:jc w:val="both"/>
        <w:rPr>
          <w:rFonts w:asciiTheme="majorHAnsi" w:hAnsiTheme="majorHAnsi" w:cstheme="majorHAnsi"/>
          <w:b/>
          <w:sz w:val="24"/>
          <w:szCs w:val="24"/>
        </w:rPr>
      </w:pPr>
      <w:r w:rsidRPr="006C70BD">
        <w:rPr>
          <w:rFonts w:asciiTheme="majorHAnsi" w:hAnsiTheme="majorHAnsi" w:cstheme="majorHAnsi"/>
          <w:b/>
          <w:sz w:val="24"/>
          <w:szCs w:val="24"/>
        </w:rPr>
        <w:t>Varovanje zaupnih in osebnih podatkov</w:t>
      </w:r>
    </w:p>
    <w:p w14:paraId="5AFF58FC"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1105A340" w14:textId="77777777" w:rsidR="006C499D" w:rsidRPr="006C70BD" w:rsidRDefault="006C499D" w:rsidP="006C499D">
      <w:pPr>
        <w:tabs>
          <w:tab w:val="left" w:pos="1728"/>
          <w:tab w:val="left" w:pos="7200"/>
        </w:tabs>
        <w:jc w:val="both"/>
        <w:rPr>
          <w:rFonts w:asciiTheme="majorHAnsi" w:hAnsiTheme="majorHAnsi" w:cstheme="majorHAnsi"/>
          <w:sz w:val="24"/>
          <w:szCs w:val="24"/>
        </w:rPr>
      </w:pPr>
      <w:r w:rsidRPr="006C70BD">
        <w:rPr>
          <w:rFonts w:asciiTheme="majorHAnsi" w:hAnsiTheme="majorHAnsi" w:cstheme="majorHAnsi"/>
          <w:sz w:val="24"/>
          <w:szCs w:val="24"/>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05490B7" w14:textId="77777777" w:rsidR="006C499D" w:rsidRPr="006C70BD" w:rsidRDefault="006C499D" w:rsidP="006C499D">
      <w:pPr>
        <w:tabs>
          <w:tab w:val="left" w:pos="1728"/>
          <w:tab w:val="left" w:pos="7200"/>
        </w:tabs>
        <w:jc w:val="both"/>
        <w:rPr>
          <w:rFonts w:asciiTheme="majorHAnsi" w:hAnsiTheme="majorHAnsi" w:cstheme="majorHAnsi"/>
          <w:sz w:val="24"/>
          <w:szCs w:val="24"/>
        </w:rPr>
      </w:pPr>
    </w:p>
    <w:p w14:paraId="67407460" w14:textId="051F91CB" w:rsidR="006C499D" w:rsidRPr="006C70BD" w:rsidRDefault="006C499D" w:rsidP="006C499D">
      <w:pPr>
        <w:tabs>
          <w:tab w:val="left" w:pos="1728"/>
          <w:tab w:val="left" w:pos="7200"/>
        </w:tabs>
        <w:jc w:val="both"/>
        <w:rPr>
          <w:rFonts w:asciiTheme="majorHAnsi" w:hAnsiTheme="majorHAnsi" w:cstheme="majorHAnsi"/>
          <w:sz w:val="24"/>
          <w:szCs w:val="24"/>
        </w:rPr>
      </w:pPr>
      <w:r w:rsidRPr="006C70BD">
        <w:rPr>
          <w:rFonts w:asciiTheme="majorHAnsi" w:hAnsiTheme="majorHAnsi" w:cstheme="majorHAnsi"/>
          <w:sz w:val="24"/>
          <w:szCs w:val="24"/>
        </w:rPr>
        <w:t xml:space="preserve">Skladno z </w:t>
      </w:r>
      <w:r w:rsidR="001A21D8" w:rsidRPr="006C70BD">
        <w:rPr>
          <w:rFonts w:asciiTheme="majorHAnsi" w:hAnsiTheme="majorHAnsi" w:cstheme="majorHAnsi"/>
          <w:sz w:val="24"/>
          <w:szCs w:val="24"/>
        </w:rPr>
        <w:t>Zakonom o varstvu osebnih podatkov (Uradni list RS, št. 163/22)</w:t>
      </w:r>
      <w:r w:rsidRPr="006C70BD">
        <w:rPr>
          <w:rFonts w:asciiTheme="majorHAnsi" w:hAnsiTheme="majorHAnsi" w:cstheme="majorHAnsi"/>
          <w:sz w:val="24"/>
          <w:szCs w:val="24"/>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EBD740C" w14:textId="77777777" w:rsidR="006C499D" w:rsidRPr="006C70BD" w:rsidRDefault="006C499D" w:rsidP="006C499D">
      <w:pPr>
        <w:tabs>
          <w:tab w:val="left" w:pos="1728"/>
          <w:tab w:val="left" w:pos="7200"/>
        </w:tabs>
        <w:jc w:val="both"/>
        <w:rPr>
          <w:rFonts w:asciiTheme="majorHAnsi" w:hAnsiTheme="majorHAnsi" w:cstheme="majorHAnsi"/>
          <w:sz w:val="24"/>
          <w:szCs w:val="24"/>
        </w:rPr>
      </w:pPr>
    </w:p>
    <w:p w14:paraId="3519BCCA" w14:textId="77777777" w:rsidR="006C499D" w:rsidRPr="006C70BD" w:rsidRDefault="006C499D" w:rsidP="006C499D">
      <w:pPr>
        <w:tabs>
          <w:tab w:val="left" w:pos="1728"/>
          <w:tab w:val="left" w:pos="7200"/>
        </w:tabs>
        <w:jc w:val="both"/>
        <w:rPr>
          <w:rFonts w:asciiTheme="majorHAnsi" w:hAnsiTheme="majorHAnsi" w:cstheme="majorHAnsi"/>
          <w:sz w:val="24"/>
          <w:szCs w:val="24"/>
        </w:rPr>
      </w:pPr>
      <w:r w:rsidRPr="006C70BD">
        <w:rPr>
          <w:rFonts w:asciiTheme="majorHAnsi" w:hAnsiTheme="majorHAnsi" w:cstheme="majorHAnsi"/>
          <w:sz w:val="24"/>
          <w:szCs w:val="24"/>
        </w:rPr>
        <w:t>Podpisniki te pogodbe se zavezujejo, da bodo zagotavljali pogoje in ukrepe za zagotovitev varstva osebnih podatkov in preprečevali možne zlorabe, v smislu določil navedenega zakona</w:t>
      </w:r>
    </w:p>
    <w:p w14:paraId="376C4F59"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p>
    <w:p w14:paraId="512CEB7D"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Pooblaščene osebe in strokovno nadzorstvo nad gradnjo</w:t>
      </w:r>
    </w:p>
    <w:p w14:paraId="4352F24D"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60265048"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Naročnik ima pravico nadzorovati izvajalca pri opravljanju del po tej pogodbi in mu dajati navodila.</w:t>
      </w:r>
    </w:p>
    <w:p w14:paraId="38E2D1F8"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709DDB93"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Izvajalec je dolžan naročnika opozoriti na pomanjkljivosti njegovega naročila, kot tudi na druge okoliščine, ki so pomembne za pravočasno izvedbo del po tej pogodbi, sicer je naročniku odškodninsko odgovoren.</w:t>
      </w:r>
    </w:p>
    <w:p w14:paraId="72FD975A"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05A448C4" w14:textId="4932B91B"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Pooblaščen zastopnik in skrbnik pogodbe, ki ga določi naročnik je </w:t>
      </w:r>
      <w:r w:rsidR="00AD069E" w:rsidRPr="006C70BD">
        <w:rPr>
          <w:rFonts w:asciiTheme="majorHAnsi" w:eastAsia="Times New Roman" w:hAnsiTheme="majorHAnsi" w:cstheme="majorHAnsi"/>
          <w:sz w:val="24"/>
          <w:szCs w:val="24"/>
        </w:rPr>
        <w:t>Tomaž Jakin</w:t>
      </w:r>
      <w:r w:rsidRPr="006C70BD">
        <w:rPr>
          <w:rFonts w:asciiTheme="majorHAnsi" w:eastAsia="Times New Roman" w:hAnsiTheme="majorHAnsi" w:cstheme="majorHAnsi"/>
          <w:sz w:val="24"/>
          <w:szCs w:val="24"/>
        </w:rPr>
        <w:t>.</w:t>
      </w:r>
    </w:p>
    <w:p w14:paraId="0A883E6E"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27CFB06B"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Pooblaščeni zastopnik pogodbenih del, ki ga določi izvajalec je _______________.</w:t>
      </w:r>
    </w:p>
    <w:p w14:paraId="65AFC406"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22FFFB24"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Nadzorni inženir je (podjetje)____________________ (ime in priimek).</w:t>
      </w:r>
    </w:p>
    <w:p w14:paraId="51524934"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5CCF2169"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Morebitno spremembo pooblaščenega zastopnika je potrebno pismeno javiti drugi pogodbeni stranki v roku treh dni.</w:t>
      </w:r>
    </w:p>
    <w:p w14:paraId="1141AAF7"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1F4875D6"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Praviloma komunikacija v zvezi z izvedbo te pogodbe poteka pisno, z uporabo elektronske pošte. Obvešča se skrbnika pogodbe oziroma po njegovem pisnem navodilu pooblaščeno osebo.</w:t>
      </w:r>
    </w:p>
    <w:p w14:paraId="39DD5DBF"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p>
    <w:p w14:paraId="7C623B67"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Zavarovanje objekta</w:t>
      </w:r>
    </w:p>
    <w:p w14:paraId="5F8DE882"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621DBA70"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29863427"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1C8B915D" w14:textId="0062B98E"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Izvajalčevo zavarovanje odgovornost iz dejavnosti za zavarovalno vsoto po škodnem dogodku </w:t>
      </w:r>
      <w:r w:rsidR="00265627" w:rsidRPr="006C70BD">
        <w:rPr>
          <w:rFonts w:asciiTheme="majorHAnsi" w:eastAsia="Times New Roman" w:hAnsiTheme="majorHAnsi" w:cstheme="majorHAnsi"/>
          <w:sz w:val="24"/>
          <w:szCs w:val="24"/>
        </w:rPr>
        <w:t xml:space="preserve"> </w:t>
      </w:r>
      <w:r w:rsidRPr="006C70BD">
        <w:rPr>
          <w:rFonts w:asciiTheme="majorHAnsi" w:eastAsia="Times New Roman" w:hAnsiTheme="majorHAnsi" w:cstheme="majorHAnsi"/>
          <w:sz w:val="24"/>
          <w:szCs w:val="24"/>
        </w:rPr>
        <w:t xml:space="preserve">za ves čas veljavnosti pogodbe oz. najmanj za obdobje do pogodbeno dogovorjenega roka za dokončanje del po tej pogodbi bo naročnik uveljavljal v primeru nastanka zavarovalnih dogodkov oz. škodnih dogodkov. </w:t>
      </w:r>
    </w:p>
    <w:p w14:paraId="3154646B"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0D9D293A"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61434D11"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6DF06B73"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Od začetka izvajanja del, do dne izročitve objekta naročniku, mora izvajalec primerno zavarovati in čuvati izvedena dela, opremo in material pred okvarami, propadanjem, uničenjem in tatvino. </w:t>
      </w:r>
    </w:p>
    <w:p w14:paraId="3B5718A8"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p>
    <w:p w14:paraId="1759C4DE"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Protikorupcijska klavzula</w:t>
      </w:r>
    </w:p>
    <w:p w14:paraId="69E23856"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26982438"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Ta pogodba je nična, če kdo v imenu in na račun druge pogodbene stranke, naročniku, njegovemu predstavniku ali posredniku da, obljubi ali ponudi kakšno nedovoljeno korist za:</w:t>
      </w:r>
    </w:p>
    <w:p w14:paraId="35B23E2E" w14:textId="77777777" w:rsidR="006C499D" w:rsidRPr="006C70BD" w:rsidRDefault="006C499D" w:rsidP="006C499D">
      <w:pPr>
        <w:numPr>
          <w:ilvl w:val="0"/>
          <w:numId w:val="17"/>
        </w:num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pridobitev posla ali</w:t>
      </w:r>
    </w:p>
    <w:p w14:paraId="12082947" w14:textId="77777777" w:rsidR="006C499D" w:rsidRPr="006C70BD" w:rsidRDefault="006C499D" w:rsidP="006C499D">
      <w:pPr>
        <w:numPr>
          <w:ilvl w:val="0"/>
          <w:numId w:val="17"/>
        </w:num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za sklenitev posla pod ugodnejšimi pogoji ali</w:t>
      </w:r>
    </w:p>
    <w:p w14:paraId="5E2455F8" w14:textId="77777777" w:rsidR="006C499D" w:rsidRPr="006C70BD" w:rsidRDefault="006C499D" w:rsidP="006C499D">
      <w:pPr>
        <w:numPr>
          <w:ilvl w:val="0"/>
          <w:numId w:val="17"/>
        </w:num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za opustitev dolžnega nadzora nad izvajanjem pogodbenih obveznosti ali</w:t>
      </w:r>
    </w:p>
    <w:p w14:paraId="3302E861" w14:textId="77777777" w:rsidR="006C499D" w:rsidRPr="006C70BD" w:rsidRDefault="006C499D" w:rsidP="006C499D">
      <w:pPr>
        <w:numPr>
          <w:ilvl w:val="0"/>
          <w:numId w:val="17"/>
        </w:num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za drugo ravnanje ali opustitev, s katerim je naročniku povzročena škoda ali je omogočena pridobitev nedovoljene koristi katerikoli pogodbeni stranki ali njenemu predstavniku, zastopniku ali posredniku.</w:t>
      </w:r>
    </w:p>
    <w:p w14:paraId="1199B08D" w14:textId="77777777" w:rsidR="006C499D" w:rsidRPr="006C70BD" w:rsidRDefault="006C499D" w:rsidP="006C499D">
      <w:pPr>
        <w:ind w:left="360"/>
        <w:jc w:val="both"/>
        <w:rPr>
          <w:rFonts w:asciiTheme="majorHAnsi" w:eastAsia="Times New Roman" w:hAnsiTheme="majorHAnsi" w:cstheme="majorHAnsi"/>
          <w:b/>
          <w:sz w:val="24"/>
          <w:szCs w:val="24"/>
        </w:rPr>
      </w:pPr>
    </w:p>
    <w:p w14:paraId="5016C67F"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Omejitve poslovanja</w:t>
      </w:r>
    </w:p>
    <w:p w14:paraId="14C9D599"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1E1411CC"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2FB6FF7"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03031AB2"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23C87A"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5CCEC86E" w14:textId="0565552E"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Izvajalec oz. podpisnik pogodbe izjavlja, da je seznanjen z določbami 35. člena Zakona o integriteti in preprečevanju korupcije </w:t>
      </w:r>
      <w:r w:rsidR="000D33D3" w:rsidRPr="006C70BD">
        <w:rPr>
          <w:rFonts w:asciiTheme="majorHAnsi" w:eastAsia="Times New Roman" w:hAnsiTheme="majorHAnsi" w:cstheme="majorHAnsi"/>
          <w:sz w:val="24"/>
          <w:szCs w:val="24"/>
        </w:rPr>
        <w:t xml:space="preserve">(Uradni list RS, št. 69/11 – uradno prečiščeno besedilo, 158/20, 3/22 – </w:t>
      </w:r>
      <w:proofErr w:type="spellStart"/>
      <w:r w:rsidR="000D33D3" w:rsidRPr="006C70BD">
        <w:rPr>
          <w:rFonts w:asciiTheme="majorHAnsi" w:eastAsia="Times New Roman" w:hAnsiTheme="majorHAnsi" w:cstheme="majorHAnsi"/>
          <w:sz w:val="24"/>
          <w:szCs w:val="24"/>
        </w:rPr>
        <w:t>ZDeb</w:t>
      </w:r>
      <w:proofErr w:type="spellEnd"/>
      <w:r w:rsidR="000D33D3" w:rsidRPr="006C70BD">
        <w:rPr>
          <w:rFonts w:asciiTheme="majorHAnsi" w:eastAsia="Times New Roman" w:hAnsiTheme="majorHAnsi" w:cstheme="majorHAnsi"/>
          <w:sz w:val="24"/>
          <w:szCs w:val="24"/>
        </w:rPr>
        <w:t xml:space="preserve"> in 16/23 – </w:t>
      </w:r>
      <w:proofErr w:type="spellStart"/>
      <w:r w:rsidR="000D33D3" w:rsidRPr="006C70BD">
        <w:rPr>
          <w:rFonts w:asciiTheme="majorHAnsi" w:eastAsia="Times New Roman" w:hAnsiTheme="majorHAnsi" w:cstheme="majorHAnsi"/>
          <w:sz w:val="24"/>
          <w:szCs w:val="24"/>
        </w:rPr>
        <w:t>ZZPri</w:t>
      </w:r>
      <w:proofErr w:type="spellEnd"/>
      <w:r w:rsidR="000D33D3" w:rsidRPr="006C70BD">
        <w:rPr>
          <w:rFonts w:asciiTheme="majorHAnsi" w:eastAsia="Times New Roman" w:hAnsiTheme="majorHAnsi" w:cstheme="majorHAnsi"/>
          <w:sz w:val="24"/>
          <w:szCs w:val="24"/>
        </w:rPr>
        <w:t>)</w:t>
      </w:r>
      <w:r w:rsidRPr="006C70BD">
        <w:rPr>
          <w:rFonts w:asciiTheme="majorHAnsi" w:eastAsia="Times New Roman" w:hAnsiTheme="majorHAnsi" w:cstheme="majorHAnsi"/>
          <w:sz w:val="24"/>
          <w:szCs w:val="24"/>
        </w:rPr>
        <w:t xml:space="preserve"> in izjavlja, da sam ni subjekt, za katerega bi veljala omejitev poslovanja z naročnikom po tem členu. </w:t>
      </w:r>
    </w:p>
    <w:p w14:paraId="03EC0D8A"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11D017FD"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 primeru, da njegova izjava ni resnična, sam nosi odgovornost in posledice zaradi ničnosti sklenjene pogodbe.</w:t>
      </w:r>
    </w:p>
    <w:p w14:paraId="11BD1FC9" w14:textId="77777777" w:rsidR="002F4ECC" w:rsidRPr="006C70BD" w:rsidRDefault="002F4ECC" w:rsidP="006C499D">
      <w:pPr>
        <w:tabs>
          <w:tab w:val="left" w:pos="1728"/>
          <w:tab w:val="left" w:pos="7200"/>
        </w:tabs>
        <w:jc w:val="both"/>
        <w:rPr>
          <w:rFonts w:asciiTheme="majorHAnsi" w:eastAsia="Times New Roman" w:hAnsiTheme="majorHAnsi" w:cstheme="majorHAnsi"/>
          <w:sz w:val="24"/>
          <w:szCs w:val="24"/>
        </w:rPr>
      </w:pPr>
    </w:p>
    <w:p w14:paraId="48A2232F"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Zakonski razvezni pogoj</w:t>
      </w:r>
    </w:p>
    <w:p w14:paraId="0F2CA9B4"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4CAC88D6" w14:textId="77777777" w:rsidR="003E5FFB" w:rsidRPr="006C70BD" w:rsidRDefault="003E5FFB" w:rsidP="003E5FFB">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Ta pogodba je sklenjena pod razveznim pogojem, ki se uresniči v primeru izpolnitve ene od naslednjih okoliščin:</w:t>
      </w:r>
    </w:p>
    <w:p w14:paraId="120A5169" w14:textId="77777777" w:rsidR="003E5FFB" w:rsidRPr="006C70BD" w:rsidRDefault="003E5FFB" w:rsidP="003E5FFB">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1. če bo naročnik seznanjen, da je sodišče s pravnomočno odločitvijo ugotovilo kršitev obveznosti delovne, </w:t>
      </w:r>
      <w:proofErr w:type="spellStart"/>
      <w:r w:rsidRPr="006C70BD">
        <w:rPr>
          <w:rFonts w:asciiTheme="majorHAnsi" w:eastAsia="Times New Roman" w:hAnsiTheme="majorHAnsi" w:cstheme="majorHAnsi"/>
          <w:sz w:val="24"/>
          <w:szCs w:val="24"/>
        </w:rPr>
        <w:t>okoljske</w:t>
      </w:r>
      <w:proofErr w:type="spellEnd"/>
      <w:r w:rsidRPr="006C70BD">
        <w:rPr>
          <w:rFonts w:asciiTheme="majorHAnsi" w:eastAsia="Times New Roman" w:hAnsiTheme="majorHAnsi" w:cstheme="majorHAnsi"/>
          <w:sz w:val="24"/>
          <w:szCs w:val="24"/>
        </w:rPr>
        <w:t xml:space="preserve"> ali socialne zakonodaje s strani izvajalca ali podizvajalca ali</w:t>
      </w:r>
    </w:p>
    <w:p w14:paraId="30E1F08D" w14:textId="77777777" w:rsidR="003E5FFB" w:rsidRPr="006C70BD" w:rsidRDefault="003E5FFB" w:rsidP="003E5FFB">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2. če bo naročnik seznanjen, da je pristojni državni organ pri izvajalcu ali podizvajalcu v času izvajanja pogodbe ugotovil najmanj dve kršitvi v zvezi s:</w:t>
      </w:r>
    </w:p>
    <w:p w14:paraId="2311FD07" w14:textId="77777777" w:rsidR="003751A0" w:rsidRPr="006C70BD" w:rsidRDefault="003E5FFB" w:rsidP="003E5FFB">
      <w:pPr>
        <w:pStyle w:val="Slog65"/>
        <w:rPr>
          <w:sz w:val="24"/>
          <w:szCs w:val="24"/>
        </w:rPr>
      </w:pPr>
      <w:r w:rsidRPr="006C70BD">
        <w:rPr>
          <w:sz w:val="24"/>
          <w:szCs w:val="24"/>
        </w:rPr>
        <w:t>plačilom za delo,</w:t>
      </w:r>
    </w:p>
    <w:p w14:paraId="47371FF5" w14:textId="77777777" w:rsidR="003751A0" w:rsidRPr="006C70BD" w:rsidRDefault="003E5FFB" w:rsidP="003E5FFB">
      <w:pPr>
        <w:pStyle w:val="Slog65"/>
        <w:rPr>
          <w:sz w:val="24"/>
          <w:szCs w:val="24"/>
        </w:rPr>
      </w:pPr>
      <w:r w:rsidRPr="006C70BD">
        <w:rPr>
          <w:sz w:val="24"/>
          <w:szCs w:val="24"/>
        </w:rPr>
        <w:t>delovnim časom,</w:t>
      </w:r>
    </w:p>
    <w:p w14:paraId="225A3C5C" w14:textId="77777777" w:rsidR="003751A0" w:rsidRPr="006C70BD" w:rsidRDefault="003E5FFB" w:rsidP="003E5FFB">
      <w:pPr>
        <w:pStyle w:val="Slog65"/>
        <w:rPr>
          <w:sz w:val="24"/>
          <w:szCs w:val="24"/>
        </w:rPr>
      </w:pPr>
      <w:r w:rsidRPr="006C70BD">
        <w:rPr>
          <w:sz w:val="24"/>
          <w:szCs w:val="24"/>
        </w:rPr>
        <w:t>počitki,</w:t>
      </w:r>
    </w:p>
    <w:p w14:paraId="41AB3F91" w14:textId="77777777" w:rsidR="003751A0" w:rsidRPr="006C70BD" w:rsidRDefault="003E5FFB" w:rsidP="003E5FFB">
      <w:pPr>
        <w:pStyle w:val="Slog65"/>
        <w:rPr>
          <w:sz w:val="24"/>
          <w:szCs w:val="24"/>
        </w:rPr>
      </w:pPr>
      <w:r w:rsidRPr="006C70BD">
        <w:rPr>
          <w:sz w:val="24"/>
          <w:szCs w:val="24"/>
        </w:rPr>
        <w:t xml:space="preserve">opravljanjem dela na podlagi pogodb civilnega prava kljub obstoju elementov delovnega razmerja ali </w:t>
      </w:r>
    </w:p>
    <w:p w14:paraId="16FD2DA9" w14:textId="7ACA65AB" w:rsidR="003E5FFB" w:rsidRPr="006C70BD" w:rsidRDefault="003E5FFB" w:rsidP="003E5FFB">
      <w:pPr>
        <w:pStyle w:val="Slog65"/>
        <w:rPr>
          <w:sz w:val="24"/>
          <w:szCs w:val="24"/>
        </w:rPr>
      </w:pPr>
      <w:r w:rsidRPr="006C70BD">
        <w:rPr>
          <w:sz w:val="24"/>
          <w:szCs w:val="24"/>
        </w:rPr>
        <w:t>v zvezi z zaposlovanjem na črno</w:t>
      </w:r>
    </w:p>
    <w:p w14:paraId="09CD7D65" w14:textId="29B277EC" w:rsidR="003E5FFB" w:rsidRPr="006C70BD" w:rsidRDefault="003E5FFB" w:rsidP="003E5FFB">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in za kateri mu je bila s pravnomočno odločitvijo ali več pravnomočnimi odločitvami izrečena globa za prekršek. </w:t>
      </w:r>
    </w:p>
    <w:p w14:paraId="2B504CBB" w14:textId="77777777" w:rsidR="003E5FFB" w:rsidRPr="006C70BD" w:rsidRDefault="003E5FFB" w:rsidP="003E5FFB">
      <w:pPr>
        <w:tabs>
          <w:tab w:val="left" w:pos="1728"/>
          <w:tab w:val="left" w:pos="7200"/>
        </w:tabs>
        <w:jc w:val="both"/>
        <w:rPr>
          <w:rFonts w:asciiTheme="majorHAnsi" w:eastAsia="Times New Roman" w:hAnsiTheme="majorHAnsi" w:cstheme="majorHAnsi"/>
          <w:sz w:val="24"/>
          <w:szCs w:val="24"/>
        </w:rPr>
      </w:pPr>
    </w:p>
    <w:p w14:paraId="429C6EE3" w14:textId="201D0C58" w:rsidR="003E5FFB" w:rsidRPr="006C70BD" w:rsidRDefault="003E5FFB" w:rsidP="003E5FFB">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 primeru seznanitve naročnika s kršitvijo, bo naročnik</w:t>
      </w:r>
      <w:r w:rsidR="003C2260" w:rsidRPr="006C70BD">
        <w:rPr>
          <w:rFonts w:asciiTheme="majorHAnsi" w:eastAsia="Times New Roman" w:hAnsiTheme="majorHAnsi" w:cstheme="majorHAnsi"/>
          <w:sz w:val="24"/>
          <w:szCs w:val="24"/>
        </w:rPr>
        <w:t xml:space="preserve"> o tem obvestil izvajalca v desetih dneh.</w:t>
      </w:r>
    </w:p>
    <w:p w14:paraId="4A7D6D3B" w14:textId="77777777" w:rsidR="003C2260" w:rsidRPr="006C70BD" w:rsidRDefault="003C2260" w:rsidP="003E5FFB">
      <w:pPr>
        <w:tabs>
          <w:tab w:val="left" w:pos="1728"/>
          <w:tab w:val="left" w:pos="7200"/>
        </w:tabs>
        <w:jc w:val="both"/>
        <w:rPr>
          <w:rFonts w:asciiTheme="majorHAnsi" w:eastAsia="Times New Roman" w:hAnsiTheme="majorHAnsi" w:cstheme="majorHAnsi"/>
          <w:sz w:val="24"/>
          <w:szCs w:val="24"/>
        </w:rPr>
      </w:pPr>
    </w:p>
    <w:p w14:paraId="1229BD01" w14:textId="61739ECD" w:rsidR="003C2260" w:rsidRPr="006C70BD" w:rsidRDefault="003C2260" w:rsidP="003E5FFB">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C70BD">
        <w:rPr>
          <w:rFonts w:asciiTheme="majorHAnsi" w:eastAsia="Times New Roman" w:hAnsiTheme="majorHAnsi" w:cstheme="majorHAnsi"/>
          <w:sz w:val="24"/>
          <w:szCs w:val="24"/>
        </w:rPr>
        <w:t>podizvajanje</w:t>
      </w:r>
      <w:proofErr w:type="spellEnd"/>
      <w:r w:rsidRPr="006C70BD">
        <w:rPr>
          <w:rFonts w:asciiTheme="majorHAnsi" w:eastAsia="Times New Roman" w:hAnsiTheme="majorHAnsi" w:cstheme="majorHAnsi"/>
          <w:sz w:val="24"/>
          <w:szCs w:val="24"/>
        </w:rPr>
        <w:t xml:space="preserve"> temu podizvajalcu, če ta zamenjava ali prevzem ne pomeni bistvene spremembe pogodbe. Če izvajalec</w:t>
      </w:r>
      <w:r w:rsidR="000010A3" w:rsidRPr="006C70BD">
        <w:rPr>
          <w:rFonts w:asciiTheme="majorHAnsi" w:eastAsia="Times New Roman" w:hAnsiTheme="majorHAnsi" w:cstheme="majorHAnsi"/>
          <w:sz w:val="24"/>
          <w:szCs w:val="24"/>
        </w:rPr>
        <w:t xml:space="preserve"> </w:t>
      </w:r>
      <w:r w:rsidRPr="006C70BD">
        <w:rPr>
          <w:rFonts w:asciiTheme="majorHAnsi" w:eastAsia="Times New Roman" w:hAnsiTheme="majorHAnsi" w:cstheme="majorHAnsi"/>
          <w:sz w:val="24"/>
          <w:szCs w:val="24"/>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C63645B" w14:textId="77777777" w:rsidR="003C2260" w:rsidRPr="006C70BD" w:rsidRDefault="003C2260" w:rsidP="003E5FFB">
      <w:pPr>
        <w:tabs>
          <w:tab w:val="left" w:pos="1728"/>
          <w:tab w:val="left" w:pos="7200"/>
        </w:tabs>
        <w:jc w:val="both"/>
        <w:rPr>
          <w:rFonts w:asciiTheme="majorHAnsi" w:eastAsia="Times New Roman" w:hAnsiTheme="majorHAnsi" w:cstheme="majorHAnsi"/>
          <w:sz w:val="24"/>
          <w:szCs w:val="24"/>
        </w:rPr>
      </w:pPr>
    </w:p>
    <w:p w14:paraId="0656C2D9" w14:textId="7AE52EC9" w:rsidR="003E5FFB" w:rsidRPr="006C70BD" w:rsidRDefault="003E5FFB" w:rsidP="003E5FFB">
      <w:pPr>
        <w:tabs>
          <w:tab w:val="left" w:pos="1728"/>
          <w:tab w:val="left" w:pos="7200"/>
        </w:tabs>
        <w:jc w:val="both"/>
        <w:rPr>
          <w:rFonts w:asciiTheme="majorHAnsi" w:eastAsia="Times New Roman" w:hAnsiTheme="majorHAnsi" w:cstheme="majorHAnsi"/>
          <w:strike/>
          <w:sz w:val="24"/>
          <w:szCs w:val="24"/>
        </w:rPr>
      </w:pPr>
      <w:r w:rsidRPr="006C70BD">
        <w:rPr>
          <w:rFonts w:asciiTheme="majorHAnsi" w:eastAsia="Times New Roman" w:hAnsiTheme="majorHAnsi" w:cstheme="majorHAnsi"/>
          <w:sz w:val="24"/>
          <w:szCs w:val="24"/>
        </w:rPr>
        <w:t>V primeru izpolnitve</w:t>
      </w:r>
      <w:r w:rsidRPr="006C70BD">
        <w:rPr>
          <w:rFonts w:asciiTheme="majorHAnsi" w:eastAsia="Times New Roman" w:hAnsiTheme="majorHAnsi" w:cstheme="majorHAnsi"/>
          <w:color w:val="FF0000"/>
          <w:sz w:val="24"/>
          <w:szCs w:val="24"/>
        </w:rPr>
        <w:t xml:space="preserve"> </w:t>
      </w:r>
      <w:r w:rsidR="000010A3" w:rsidRPr="006C70BD">
        <w:rPr>
          <w:rFonts w:asciiTheme="majorHAnsi" w:eastAsia="Times New Roman" w:hAnsiTheme="majorHAnsi" w:cstheme="majorHAnsi"/>
          <w:sz w:val="24"/>
          <w:szCs w:val="24"/>
        </w:rPr>
        <w:t xml:space="preserve">razveznega pogoja </w:t>
      </w:r>
      <w:r w:rsidRPr="006C70BD">
        <w:rPr>
          <w:rFonts w:asciiTheme="majorHAnsi" w:eastAsia="Times New Roman" w:hAnsiTheme="majorHAnsi" w:cstheme="majorHAnsi"/>
          <w:sz w:val="24"/>
          <w:szCs w:val="24"/>
        </w:rPr>
        <w:t>se šteje, da je pogodba</w:t>
      </w:r>
      <w:r w:rsidR="000010A3" w:rsidRPr="006C70BD">
        <w:rPr>
          <w:rFonts w:asciiTheme="majorHAnsi" w:eastAsia="Times New Roman" w:hAnsiTheme="majorHAnsi" w:cstheme="majorHAnsi"/>
          <w:sz w:val="24"/>
          <w:szCs w:val="24"/>
        </w:rPr>
        <w:t xml:space="preserve"> za tega izvajalca</w:t>
      </w:r>
      <w:r w:rsidRPr="006C70BD">
        <w:rPr>
          <w:rFonts w:asciiTheme="majorHAnsi" w:eastAsia="Times New Roman" w:hAnsiTheme="majorHAnsi" w:cstheme="majorHAnsi"/>
          <w:sz w:val="24"/>
          <w:szCs w:val="24"/>
        </w:rPr>
        <w:t xml:space="preserve"> razvezana z dnem sklenitve nove pogodbe o izvedbi javnega naročila za predmetno naročilo</w:t>
      </w:r>
      <w:r w:rsidR="000010A3" w:rsidRPr="006C70BD">
        <w:rPr>
          <w:rFonts w:asciiTheme="majorHAnsi" w:eastAsia="Times New Roman" w:hAnsiTheme="majorHAnsi" w:cstheme="majorHAnsi"/>
          <w:sz w:val="24"/>
          <w:szCs w:val="24"/>
        </w:rPr>
        <w:t>. O datumu sklenitve nove pogodbe bo naročnik obvestil izvajalca.</w:t>
      </w:r>
      <w:r w:rsidRPr="006C70BD">
        <w:rPr>
          <w:rFonts w:asciiTheme="majorHAnsi" w:eastAsia="Times New Roman" w:hAnsiTheme="majorHAnsi" w:cstheme="majorHAnsi"/>
          <w:sz w:val="24"/>
          <w:szCs w:val="24"/>
        </w:rPr>
        <w:t xml:space="preserve"> </w:t>
      </w:r>
      <w:r w:rsidR="00BD7BA7" w:rsidRPr="006C70BD">
        <w:rPr>
          <w:rFonts w:asciiTheme="majorHAnsi" w:eastAsia="Times New Roman" w:hAnsiTheme="majorHAnsi" w:cstheme="majorHAnsi"/>
          <w:strike/>
          <w:sz w:val="24"/>
          <w:szCs w:val="24"/>
        </w:rPr>
        <w:t xml:space="preserve"> </w:t>
      </w:r>
      <w:r w:rsidRPr="006C70BD">
        <w:rPr>
          <w:rFonts w:asciiTheme="majorHAnsi" w:eastAsia="Times New Roman" w:hAnsiTheme="majorHAnsi" w:cstheme="majorHAnsi"/>
          <w:strike/>
          <w:sz w:val="24"/>
          <w:szCs w:val="24"/>
        </w:rPr>
        <w:t xml:space="preserve"> </w:t>
      </w:r>
    </w:p>
    <w:p w14:paraId="497DC424" w14:textId="77777777" w:rsidR="003E5FFB" w:rsidRPr="006C70BD" w:rsidRDefault="003E5FFB" w:rsidP="003E5FFB">
      <w:pPr>
        <w:tabs>
          <w:tab w:val="left" w:pos="1728"/>
          <w:tab w:val="left" w:pos="7200"/>
        </w:tabs>
        <w:jc w:val="both"/>
        <w:rPr>
          <w:rFonts w:asciiTheme="majorHAnsi" w:eastAsia="Times New Roman" w:hAnsiTheme="majorHAnsi" w:cstheme="majorHAnsi"/>
          <w:color w:val="00B0F0"/>
          <w:sz w:val="24"/>
          <w:szCs w:val="24"/>
        </w:rPr>
      </w:pPr>
    </w:p>
    <w:p w14:paraId="053B774B" w14:textId="3FFA1D64" w:rsidR="003C2260" w:rsidRPr="006C70BD" w:rsidRDefault="003E5FFB" w:rsidP="003C2260">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Če naročnik v roku 60 dni od seznanitve s kršitvijo ne začne novega postopka javnega naročila, se šteje, da je pogodba razvezana šestdeseti dan od seznanitve s kršitvijo.</w:t>
      </w:r>
    </w:p>
    <w:p w14:paraId="7303FB59" w14:textId="4A61D7BB"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7ACE82FC" w14:textId="77777777" w:rsidR="006C499D" w:rsidRPr="006C70BD" w:rsidRDefault="006C499D" w:rsidP="006C499D">
      <w:pPr>
        <w:tabs>
          <w:tab w:val="left" w:pos="1728"/>
          <w:tab w:val="left" w:pos="7200"/>
        </w:tabs>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Končna določila</w:t>
      </w:r>
    </w:p>
    <w:p w14:paraId="5F83EEE9"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63715A1A"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 primeru, če med realizacijo te pogodbe nastanejo spremembe v statusu izvajalca, naročnik odloči o morebitnem prenosu obveznosti na tretjo osebo.</w:t>
      </w:r>
    </w:p>
    <w:p w14:paraId="0E9A8226"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587F9218"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31147597"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Vsaka pogodbena stranka lahko predlaga spremembe in dopolnitve k tej pogodbi, ki so veljavne le če so sklenjene v pisni obliki kot aneks k tej pogodbi.  </w:t>
      </w:r>
    </w:p>
    <w:p w14:paraId="78EFF7A5"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28FC7452"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78073F88"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Za medsebojna razmerja pogodbenih strank, ki niso izrecno dogovorjena s to pogodbo, se uporabljajo določila Obligacijskega zakonika, za gradnjo pa predpisi o graditvi objektov.</w:t>
      </w:r>
    </w:p>
    <w:p w14:paraId="491D4B21"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03D7FB3F"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0FCE5397"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Pogodbene stranke bodo morebitne spore, ki bi nastali pri izvrševanju te pogodbe, reševale sporazumno. V primeru, da spora ne bodo mogle rešiti sporazumno, bo o sporu odločilo pristojno sodišče po sedežu naročnika.</w:t>
      </w:r>
    </w:p>
    <w:p w14:paraId="79698811"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6095E790"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240036F9" w14:textId="752E8E7D"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Pogodba je sestavljena v treh enakih izvodih, od katerih prejme izvajalec en, naročnik pa dva izvoda. </w:t>
      </w:r>
    </w:p>
    <w:p w14:paraId="3749BC9C"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22D57175" w14:textId="385D0C03"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Ta pogodba je sklenjena in prične veljati z dnem, ko jo podpiše zadnja pogodbena stranka in po predložitvi garancije za dobro izvedbo pogodbenih obveznosti. </w:t>
      </w:r>
      <w:r w:rsidR="00265627" w:rsidRPr="006C70BD">
        <w:rPr>
          <w:rFonts w:asciiTheme="majorHAnsi" w:eastAsia="Times New Roman" w:hAnsiTheme="majorHAnsi" w:cstheme="majorHAnsi"/>
          <w:sz w:val="24"/>
          <w:szCs w:val="24"/>
        </w:rPr>
        <w:t xml:space="preserve"> </w:t>
      </w:r>
    </w:p>
    <w:p w14:paraId="716E6599"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333CA574" w14:textId="77777777" w:rsidR="006C499D" w:rsidRPr="006C70BD" w:rsidRDefault="006C499D" w:rsidP="006C499D">
      <w:pPr>
        <w:pStyle w:val="Slog20"/>
        <w:jc w:val="center"/>
        <w:rPr>
          <w:rFonts w:asciiTheme="majorHAnsi" w:hAnsiTheme="majorHAnsi" w:cstheme="majorHAnsi"/>
          <w:sz w:val="24"/>
          <w:szCs w:val="24"/>
        </w:rPr>
      </w:pPr>
      <w:r w:rsidRPr="006C70BD">
        <w:rPr>
          <w:rFonts w:asciiTheme="majorHAnsi" w:hAnsiTheme="majorHAnsi" w:cstheme="majorHAnsi"/>
          <w:sz w:val="24"/>
          <w:szCs w:val="24"/>
        </w:rPr>
        <w:t>člen</w:t>
      </w:r>
    </w:p>
    <w:p w14:paraId="38A42B2F"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Dokumentacija v zvezi z oddajo javnega naročila in ponudba izvajalca št. ______ z dne ___ , so sestavni del te pogodbe, zato so sestavni del te pogodbe tudi vse zahteve in pogoji iz dokumentacije, ki niso izrecno navedene v tej pogodbi.</w:t>
      </w:r>
    </w:p>
    <w:p w14:paraId="0D196DF6"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p>
    <w:p w14:paraId="239C3F93" w14:textId="77777777" w:rsidR="006C499D" w:rsidRPr="006C70BD" w:rsidRDefault="006C499D" w:rsidP="006C499D">
      <w:pPr>
        <w:tabs>
          <w:tab w:val="left" w:pos="1728"/>
          <w:tab w:val="left" w:pos="7200"/>
        </w:tabs>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 primeru nasprotja med to pogodbo, dokumentacijo v zvezi z oddajo javnega naročila in ponudbo, veljajo najprej določbe te pogodbe, nato določbe dokumentacije, nato določbe ponudbe, če ni v tej pogodbi izrecno navedeno drugače.</w:t>
      </w:r>
    </w:p>
    <w:p w14:paraId="7241D3C2" w14:textId="77777777" w:rsidR="006C499D" w:rsidRPr="006C70BD" w:rsidRDefault="006C499D" w:rsidP="006C499D">
      <w:pPr>
        <w:rPr>
          <w:rFonts w:asciiTheme="majorHAnsi" w:hAnsiTheme="majorHAnsi" w:cstheme="majorHAnsi"/>
          <w:sz w:val="24"/>
          <w:szCs w:val="24"/>
        </w:rPr>
      </w:pPr>
    </w:p>
    <w:tbl>
      <w:tblPr>
        <w:tblW w:w="0" w:type="auto"/>
        <w:tblLayout w:type="fixed"/>
        <w:tblLook w:val="0000" w:firstRow="0" w:lastRow="0" w:firstColumn="0" w:lastColumn="0" w:noHBand="0" w:noVBand="0"/>
      </w:tblPr>
      <w:tblGrid>
        <w:gridCol w:w="4606"/>
        <w:gridCol w:w="4606"/>
      </w:tblGrid>
      <w:tr w:rsidR="006C499D" w:rsidRPr="006C70BD" w14:paraId="4DB22928" w14:textId="77777777" w:rsidTr="00F26863">
        <w:tc>
          <w:tcPr>
            <w:tcW w:w="4606" w:type="dxa"/>
            <w:shd w:val="clear" w:color="auto" w:fill="auto"/>
          </w:tcPr>
          <w:p w14:paraId="6265A79F" w14:textId="77777777" w:rsidR="006C499D" w:rsidRPr="006C70BD" w:rsidRDefault="006C499D" w:rsidP="00F26863">
            <w:pPr>
              <w:rPr>
                <w:rFonts w:asciiTheme="majorHAnsi" w:hAnsiTheme="majorHAnsi" w:cstheme="majorHAnsi"/>
                <w:sz w:val="24"/>
                <w:szCs w:val="24"/>
              </w:rPr>
            </w:pPr>
            <w:r w:rsidRPr="006C70BD">
              <w:rPr>
                <w:rFonts w:asciiTheme="majorHAnsi" w:hAnsiTheme="majorHAnsi" w:cstheme="majorHAnsi"/>
                <w:sz w:val="24"/>
                <w:szCs w:val="24"/>
              </w:rPr>
              <w:t xml:space="preserve">Številka: </w:t>
            </w:r>
          </w:p>
          <w:p w14:paraId="70DC5933" w14:textId="77777777" w:rsidR="006C499D" w:rsidRPr="006C70BD" w:rsidRDefault="006C499D" w:rsidP="00F26863">
            <w:pPr>
              <w:rPr>
                <w:rFonts w:asciiTheme="majorHAnsi" w:hAnsiTheme="majorHAnsi" w:cstheme="majorHAnsi"/>
                <w:sz w:val="24"/>
                <w:szCs w:val="24"/>
              </w:rPr>
            </w:pPr>
            <w:r w:rsidRPr="006C70BD">
              <w:rPr>
                <w:rFonts w:asciiTheme="majorHAnsi" w:hAnsiTheme="majorHAnsi" w:cstheme="majorHAnsi"/>
                <w:sz w:val="24"/>
                <w:szCs w:val="24"/>
              </w:rPr>
              <w:t xml:space="preserve">Dne: </w:t>
            </w:r>
          </w:p>
          <w:p w14:paraId="5056DC95" w14:textId="77777777" w:rsidR="006C499D" w:rsidRPr="006C70BD" w:rsidRDefault="006C499D" w:rsidP="00F26863">
            <w:pPr>
              <w:rPr>
                <w:rFonts w:asciiTheme="majorHAnsi" w:hAnsiTheme="majorHAnsi" w:cstheme="majorHAnsi"/>
                <w:sz w:val="24"/>
                <w:szCs w:val="24"/>
              </w:rPr>
            </w:pPr>
          </w:p>
        </w:tc>
        <w:tc>
          <w:tcPr>
            <w:tcW w:w="4606" w:type="dxa"/>
            <w:shd w:val="clear" w:color="auto" w:fill="auto"/>
          </w:tcPr>
          <w:p w14:paraId="2F591F10" w14:textId="77777777" w:rsidR="006C499D" w:rsidRPr="006C70BD" w:rsidRDefault="006C499D" w:rsidP="00F26863">
            <w:pPr>
              <w:rPr>
                <w:rFonts w:asciiTheme="majorHAnsi" w:hAnsiTheme="majorHAnsi" w:cstheme="majorHAnsi"/>
                <w:sz w:val="24"/>
                <w:szCs w:val="24"/>
              </w:rPr>
            </w:pPr>
            <w:r w:rsidRPr="006C70BD">
              <w:rPr>
                <w:rFonts w:asciiTheme="majorHAnsi" w:hAnsiTheme="majorHAnsi" w:cstheme="majorHAnsi"/>
                <w:sz w:val="24"/>
                <w:szCs w:val="24"/>
              </w:rPr>
              <w:t>Številka:</w:t>
            </w:r>
          </w:p>
          <w:p w14:paraId="090987FA" w14:textId="77777777" w:rsidR="006C499D" w:rsidRPr="006C70BD" w:rsidRDefault="006C499D" w:rsidP="00F26863">
            <w:pPr>
              <w:rPr>
                <w:rFonts w:asciiTheme="majorHAnsi" w:hAnsiTheme="majorHAnsi" w:cstheme="majorHAnsi"/>
                <w:sz w:val="24"/>
                <w:szCs w:val="24"/>
              </w:rPr>
            </w:pPr>
            <w:r w:rsidRPr="006C70BD">
              <w:rPr>
                <w:rFonts w:asciiTheme="majorHAnsi" w:hAnsiTheme="majorHAnsi" w:cstheme="majorHAnsi"/>
                <w:sz w:val="24"/>
                <w:szCs w:val="24"/>
              </w:rPr>
              <w:t>Dne:</w:t>
            </w:r>
          </w:p>
        </w:tc>
      </w:tr>
      <w:tr w:rsidR="006C499D" w:rsidRPr="006C70BD" w14:paraId="7BA4E53C" w14:textId="77777777" w:rsidTr="00F26863">
        <w:tc>
          <w:tcPr>
            <w:tcW w:w="4606" w:type="dxa"/>
            <w:shd w:val="clear" w:color="auto" w:fill="auto"/>
          </w:tcPr>
          <w:p w14:paraId="46E1CB3B" w14:textId="77777777" w:rsidR="006C499D" w:rsidRPr="006C70BD" w:rsidRDefault="006C499D" w:rsidP="00F26863">
            <w:pPr>
              <w:rPr>
                <w:rFonts w:asciiTheme="majorHAnsi" w:hAnsiTheme="majorHAnsi" w:cstheme="majorHAnsi"/>
                <w:sz w:val="24"/>
                <w:szCs w:val="24"/>
              </w:rPr>
            </w:pPr>
            <w:r w:rsidRPr="006C70BD">
              <w:rPr>
                <w:rFonts w:asciiTheme="majorHAnsi" w:hAnsiTheme="majorHAnsi" w:cstheme="majorHAnsi"/>
                <w:sz w:val="24"/>
                <w:szCs w:val="24"/>
              </w:rPr>
              <w:t>NAROČNIK:</w:t>
            </w:r>
          </w:p>
        </w:tc>
        <w:tc>
          <w:tcPr>
            <w:tcW w:w="4606" w:type="dxa"/>
            <w:shd w:val="clear" w:color="auto" w:fill="auto"/>
          </w:tcPr>
          <w:p w14:paraId="5F3E7F42" w14:textId="77777777" w:rsidR="006C499D" w:rsidRPr="006C70BD" w:rsidRDefault="006C499D" w:rsidP="00F26863">
            <w:pPr>
              <w:rPr>
                <w:rFonts w:asciiTheme="majorHAnsi" w:hAnsiTheme="majorHAnsi" w:cstheme="majorHAnsi"/>
                <w:sz w:val="24"/>
                <w:szCs w:val="24"/>
              </w:rPr>
            </w:pPr>
            <w:r w:rsidRPr="006C70BD">
              <w:rPr>
                <w:rFonts w:asciiTheme="majorHAnsi" w:hAnsiTheme="majorHAnsi" w:cstheme="majorHAnsi"/>
                <w:sz w:val="24"/>
                <w:szCs w:val="24"/>
              </w:rPr>
              <w:t>IZVAJALEC:</w:t>
            </w:r>
          </w:p>
        </w:tc>
      </w:tr>
      <w:tr w:rsidR="006C499D" w:rsidRPr="006C70BD" w14:paraId="6AE54397" w14:textId="77777777" w:rsidTr="00F26863">
        <w:trPr>
          <w:trHeight w:val="124"/>
        </w:trPr>
        <w:tc>
          <w:tcPr>
            <w:tcW w:w="4606" w:type="dxa"/>
            <w:shd w:val="clear" w:color="auto" w:fill="auto"/>
          </w:tcPr>
          <w:p w14:paraId="7FFB1BF7" w14:textId="77777777" w:rsidR="006C499D" w:rsidRPr="006C70BD" w:rsidRDefault="006C499D" w:rsidP="00F26863">
            <w:pPr>
              <w:rPr>
                <w:rFonts w:asciiTheme="majorHAnsi" w:hAnsiTheme="majorHAnsi" w:cstheme="majorHAnsi"/>
                <w:sz w:val="24"/>
                <w:szCs w:val="24"/>
              </w:rPr>
            </w:pPr>
          </w:p>
        </w:tc>
        <w:tc>
          <w:tcPr>
            <w:tcW w:w="4606" w:type="dxa"/>
            <w:shd w:val="clear" w:color="auto" w:fill="auto"/>
          </w:tcPr>
          <w:p w14:paraId="5F6CC598" w14:textId="77777777" w:rsidR="006C499D" w:rsidRPr="006C70BD" w:rsidRDefault="006C499D" w:rsidP="00F26863">
            <w:pPr>
              <w:rPr>
                <w:rFonts w:asciiTheme="majorHAnsi" w:hAnsiTheme="majorHAnsi" w:cstheme="majorHAnsi"/>
                <w:sz w:val="24"/>
                <w:szCs w:val="24"/>
              </w:rPr>
            </w:pPr>
          </w:p>
        </w:tc>
      </w:tr>
    </w:tbl>
    <w:p w14:paraId="6A4BB810" w14:textId="678B08DE" w:rsidR="006C499D" w:rsidRPr="006C70BD" w:rsidRDefault="006C499D" w:rsidP="006C499D">
      <w:pPr>
        <w:rPr>
          <w:rFonts w:asciiTheme="majorHAnsi" w:hAnsiTheme="majorHAnsi" w:cstheme="majorHAnsi"/>
          <w:b/>
          <w:bCs/>
          <w:i/>
          <w:iCs/>
          <w:sz w:val="24"/>
          <w:szCs w:val="24"/>
          <w:u w:val="single"/>
          <w:lang w:val="x-none"/>
        </w:rPr>
      </w:pPr>
      <w:r w:rsidRPr="006C70BD">
        <w:rPr>
          <w:rFonts w:asciiTheme="majorHAnsi" w:hAnsiTheme="majorHAnsi" w:cstheme="majorHAnsi"/>
          <w:sz w:val="24"/>
          <w:szCs w:val="24"/>
        </w:rPr>
        <w:t xml:space="preserve"> </w:t>
      </w:r>
    </w:p>
    <w:p w14:paraId="70E1075E" w14:textId="02DC33A1" w:rsidR="00654D49" w:rsidRPr="006C70BD" w:rsidRDefault="006C499D" w:rsidP="00654D49">
      <w:pPr>
        <w:rPr>
          <w:rFonts w:asciiTheme="majorHAnsi" w:hAnsiTheme="majorHAnsi" w:cstheme="majorHAnsi"/>
          <w:b/>
          <w:sz w:val="24"/>
          <w:szCs w:val="24"/>
        </w:rPr>
      </w:pPr>
      <w:r w:rsidRPr="006C70BD">
        <w:rPr>
          <w:rFonts w:asciiTheme="majorHAnsi" w:hAnsiTheme="majorHAnsi" w:cstheme="majorHAnsi"/>
          <w:b/>
          <w:sz w:val="24"/>
          <w:szCs w:val="24"/>
        </w:rPr>
        <w:t>S podpisom ESPD ponudnik/gospodarski subjekt potrdi, da je seznanjen z vsebino in da sprejema vsebino vzorca pogodbe.</w:t>
      </w:r>
    </w:p>
    <w:p w14:paraId="163739D0" w14:textId="1A2B1469" w:rsidR="00E42CD3" w:rsidRPr="006C70BD" w:rsidRDefault="00E42CD3">
      <w:pPr>
        <w:rPr>
          <w:rFonts w:asciiTheme="majorHAnsi" w:hAnsiTheme="majorHAnsi" w:cstheme="majorHAnsi"/>
          <w:b/>
          <w:sz w:val="24"/>
          <w:szCs w:val="24"/>
          <w:u w:val="single"/>
          <w:lang w:eastAsia="en-US"/>
        </w:rPr>
      </w:pPr>
    </w:p>
    <w:p w14:paraId="15A055FC" w14:textId="62AE5F23" w:rsidR="00E42CD3" w:rsidRPr="006C70BD" w:rsidRDefault="00E42CD3" w:rsidP="00E42CD3">
      <w:pPr>
        <w:rPr>
          <w:rFonts w:asciiTheme="majorHAnsi" w:hAnsiTheme="majorHAnsi" w:cstheme="majorHAnsi"/>
          <w:color w:val="C00000"/>
          <w:sz w:val="24"/>
          <w:szCs w:val="24"/>
        </w:rPr>
      </w:pPr>
      <w:bookmarkStart w:id="75" w:name="_Toc139358406"/>
      <w:r w:rsidRPr="006C70BD">
        <w:rPr>
          <w:rFonts w:asciiTheme="majorHAnsi" w:hAnsiTheme="majorHAnsi" w:cstheme="majorHAnsi"/>
          <w:color w:val="C00000"/>
          <w:sz w:val="24"/>
          <w:szCs w:val="24"/>
        </w:rPr>
        <w:br w:type="page"/>
      </w:r>
    </w:p>
    <w:p w14:paraId="7FA2A309" w14:textId="7823EF4D" w:rsidR="00A67CAE" w:rsidRPr="006C70BD" w:rsidRDefault="00A67CAE" w:rsidP="006C70BD">
      <w:pPr>
        <w:pStyle w:val="javnanaroilapodnaslov"/>
        <w:rPr>
          <w:sz w:val="24"/>
          <w:szCs w:val="24"/>
        </w:rPr>
      </w:pPr>
      <w:bookmarkStart w:id="76" w:name="_Toc169083022"/>
      <w:r w:rsidRPr="006C70BD">
        <w:rPr>
          <w:sz w:val="24"/>
          <w:szCs w:val="24"/>
        </w:rPr>
        <w:t>Izjava o neobstoju okoliščin glede omejitve poslovanja</w:t>
      </w:r>
      <w:bookmarkEnd w:id="75"/>
      <w:bookmarkEnd w:id="76"/>
    </w:p>
    <w:p w14:paraId="1D557E7E" w14:textId="77777777" w:rsidR="00A67CAE" w:rsidRPr="006C70BD" w:rsidRDefault="00A67CAE" w:rsidP="00954B58">
      <w:pPr>
        <w:rPr>
          <w:rFonts w:asciiTheme="majorHAnsi" w:hAnsiTheme="majorHAnsi" w:cstheme="majorHAnsi"/>
          <w:sz w:val="24"/>
          <w:szCs w:val="24"/>
        </w:rPr>
      </w:pPr>
    </w:p>
    <w:p w14:paraId="73E262BD" w14:textId="77777777" w:rsidR="00A67CAE" w:rsidRPr="006C70BD" w:rsidRDefault="00A67CAE" w:rsidP="00954B58">
      <w:pPr>
        <w:jc w:val="center"/>
        <w:rPr>
          <w:rFonts w:asciiTheme="majorHAnsi" w:hAnsiTheme="majorHAnsi" w:cstheme="majorHAnsi"/>
          <w:b/>
          <w:sz w:val="24"/>
          <w:szCs w:val="24"/>
        </w:rPr>
      </w:pPr>
    </w:p>
    <w:p w14:paraId="4EF2EAFD" w14:textId="77777777" w:rsidR="00A67CAE" w:rsidRPr="006C70BD" w:rsidRDefault="00A67CAE" w:rsidP="00954B58">
      <w:pPr>
        <w:jc w:val="center"/>
        <w:rPr>
          <w:rFonts w:asciiTheme="majorHAnsi" w:hAnsiTheme="majorHAnsi" w:cstheme="majorHAnsi"/>
          <w:b/>
          <w:sz w:val="24"/>
          <w:szCs w:val="24"/>
        </w:rPr>
      </w:pPr>
      <w:r w:rsidRPr="006C70BD">
        <w:rPr>
          <w:rFonts w:asciiTheme="majorHAnsi" w:hAnsiTheme="majorHAnsi" w:cstheme="majorHAnsi"/>
          <w:b/>
          <w:sz w:val="24"/>
          <w:szCs w:val="24"/>
        </w:rPr>
        <w:t xml:space="preserve">IZJAVA </w:t>
      </w:r>
    </w:p>
    <w:p w14:paraId="582DCF57" w14:textId="77777777" w:rsidR="00A67CAE" w:rsidRPr="006C70BD" w:rsidRDefault="00A67CAE" w:rsidP="00954B58">
      <w:pPr>
        <w:jc w:val="center"/>
        <w:rPr>
          <w:rFonts w:asciiTheme="majorHAnsi" w:eastAsia="Times New Roman" w:hAnsiTheme="majorHAnsi" w:cstheme="majorHAnsi"/>
          <w:sz w:val="24"/>
          <w:szCs w:val="24"/>
        </w:rPr>
      </w:pPr>
      <w:r w:rsidRPr="006C70BD">
        <w:rPr>
          <w:rFonts w:asciiTheme="majorHAnsi" w:hAnsiTheme="majorHAnsi" w:cstheme="majorHAnsi"/>
          <w:b/>
          <w:sz w:val="24"/>
          <w:szCs w:val="24"/>
        </w:rPr>
        <w:t>po 35. členu</w:t>
      </w:r>
      <w:r w:rsidRPr="006C70BD">
        <w:rPr>
          <w:rFonts w:asciiTheme="majorHAnsi" w:hAnsiTheme="majorHAnsi" w:cstheme="majorHAnsi"/>
          <w:b/>
          <w:sz w:val="24"/>
          <w:szCs w:val="24"/>
          <w:vertAlign w:val="superscript"/>
        </w:rPr>
        <w:footnoteReference w:id="1"/>
      </w:r>
      <w:r w:rsidRPr="006C70BD">
        <w:rPr>
          <w:rFonts w:asciiTheme="majorHAnsi" w:hAnsiTheme="majorHAnsi" w:cstheme="majorHAnsi"/>
          <w:b/>
          <w:sz w:val="24"/>
          <w:szCs w:val="24"/>
        </w:rPr>
        <w:t xml:space="preserve"> </w:t>
      </w:r>
      <w:proofErr w:type="spellStart"/>
      <w:r w:rsidRPr="006C70BD">
        <w:rPr>
          <w:rFonts w:asciiTheme="majorHAnsi" w:hAnsiTheme="majorHAnsi" w:cstheme="majorHAnsi"/>
          <w:b/>
          <w:sz w:val="24"/>
          <w:szCs w:val="24"/>
        </w:rPr>
        <w:t>ZIntPK</w:t>
      </w:r>
      <w:proofErr w:type="spellEnd"/>
    </w:p>
    <w:p w14:paraId="707817DE" w14:textId="77777777" w:rsidR="00A67CAE" w:rsidRPr="006C70BD" w:rsidRDefault="00A67CAE" w:rsidP="00954B58">
      <w:pPr>
        <w:jc w:val="both"/>
        <w:rPr>
          <w:rFonts w:asciiTheme="majorHAnsi" w:hAnsiTheme="majorHAnsi" w:cstheme="majorHAnsi"/>
          <w:sz w:val="24"/>
          <w:szCs w:val="24"/>
          <w:lang w:eastAsia="en-US"/>
        </w:rPr>
      </w:pPr>
    </w:p>
    <w:p w14:paraId="4A3882A1" w14:textId="358D04A1" w:rsidR="00A67CAE" w:rsidRPr="006C70BD" w:rsidRDefault="00A67CAE" w:rsidP="00954B58">
      <w:p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 xml:space="preserve">V skladu s petim odstavkom 35. člena Zakona o integriteti in preprečevanju korupcije </w:t>
      </w:r>
      <w:r w:rsidR="000D33D3" w:rsidRPr="006C70BD">
        <w:rPr>
          <w:rFonts w:asciiTheme="majorHAnsi" w:hAnsiTheme="majorHAnsi" w:cstheme="majorHAnsi"/>
          <w:sz w:val="24"/>
          <w:szCs w:val="24"/>
          <w:lang w:eastAsia="en-US"/>
        </w:rPr>
        <w:t xml:space="preserve">(Uradni list RS, št. 69/11 – uradno prečiščeno besedilo, 158/20, 3/22 – </w:t>
      </w:r>
      <w:proofErr w:type="spellStart"/>
      <w:r w:rsidR="000D33D3" w:rsidRPr="006C70BD">
        <w:rPr>
          <w:rFonts w:asciiTheme="majorHAnsi" w:hAnsiTheme="majorHAnsi" w:cstheme="majorHAnsi"/>
          <w:sz w:val="24"/>
          <w:szCs w:val="24"/>
          <w:lang w:eastAsia="en-US"/>
        </w:rPr>
        <w:t>ZDeb</w:t>
      </w:r>
      <w:proofErr w:type="spellEnd"/>
      <w:r w:rsidR="000D33D3" w:rsidRPr="006C70BD">
        <w:rPr>
          <w:rFonts w:asciiTheme="majorHAnsi" w:hAnsiTheme="majorHAnsi" w:cstheme="majorHAnsi"/>
          <w:sz w:val="24"/>
          <w:szCs w:val="24"/>
          <w:lang w:eastAsia="en-US"/>
        </w:rPr>
        <w:t xml:space="preserve"> in 16/23 – </w:t>
      </w:r>
      <w:proofErr w:type="spellStart"/>
      <w:r w:rsidR="000D33D3" w:rsidRPr="006C70BD">
        <w:rPr>
          <w:rFonts w:asciiTheme="majorHAnsi" w:hAnsiTheme="majorHAnsi" w:cstheme="majorHAnsi"/>
          <w:sz w:val="24"/>
          <w:szCs w:val="24"/>
          <w:lang w:eastAsia="en-US"/>
        </w:rPr>
        <w:t>ZZPri</w:t>
      </w:r>
      <w:proofErr w:type="spellEnd"/>
      <w:r w:rsidR="000D33D3" w:rsidRPr="006C70BD">
        <w:rPr>
          <w:rFonts w:asciiTheme="majorHAnsi" w:hAnsiTheme="majorHAnsi" w:cstheme="majorHAnsi"/>
          <w:sz w:val="24"/>
          <w:szCs w:val="24"/>
          <w:lang w:eastAsia="en-US"/>
        </w:rPr>
        <w:t xml:space="preserve">) </w:t>
      </w:r>
      <w:r w:rsidRPr="006C70BD">
        <w:rPr>
          <w:rFonts w:asciiTheme="majorHAnsi" w:hAnsiTheme="majorHAnsi" w:cstheme="majorHAnsi"/>
          <w:sz w:val="24"/>
          <w:szCs w:val="24"/>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6C70BD">
        <w:rPr>
          <w:rFonts w:asciiTheme="majorHAnsi" w:hAnsiTheme="majorHAnsi" w:cstheme="majorHAnsi"/>
          <w:sz w:val="24"/>
          <w:szCs w:val="24"/>
          <w:lang w:eastAsia="en-US"/>
        </w:rPr>
        <w:t>ZIntPK</w:t>
      </w:r>
      <w:proofErr w:type="spellEnd"/>
      <w:r w:rsidRPr="006C70BD">
        <w:rPr>
          <w:rFonts w:asciiTheme="majorHAnsi" w:hAnsiTheme="majorHAnsi" w:cstheme="majorHAnsi"/>
          <w:sz w:val="24"/>
          <w:szCs w:val="24"/>
          <w:lang w:eastAsia="en-US"/>
        </w:rPr>
        <w:t xml:space="preserve">.  </w:t>
      </w:r>
    </w:p>
    <w:p w14:paraId="74F83260" w14:textId="77777777" w:rsidR="00A67CAE" w:rsidRPr="006C70BD" w:rsidRDefault="00A67CAE" w:rsidP="00954B58">
      <w:pPr>
        <w:jc w:val="both"/>
        <w:rPr>
          <w:rFonts w:asciiTheme="majorHAnsi" w:hAnsiTheme="majorHAnsi" w:cstheme="majorHAnsi"/>
          <w:sz w:val="24"/>
          <w:szCs w:val="24"/>
          <w:lang w:eastAsia="en-US"/>
        </w:rPr>
      </w:pPr>
    </w:p>
    <w:p w14:paraId="70B18F8C" w14:textId="77777777" w:rsidR="00A67CAE" w:rsidRPr="006C70BD" w:rsidRDefault="00A67CAE" w:rsidP="00954B58">
      <w:pPr>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 xml:space="preserve">Spodaj podpisani(-a): </w:t>
      </w:r>
      <w:sdt>
        <w:sdtPr>
          <w:rPr>
            <w:rFonts w:asciiTheme="majorHAnsi" w:eastAsia="Times New Roman" w:hAnsiTheme="majorHAnsi" w:cstheme="majorHAnsi"/>
            <w:b/>
            <w:sz w:val="24"/>
            <w:szCs w:val="24"/>
          </w:rPr>
          <w:id w:val="1172219061"/>
          <w:placeholder>
            <w:docPart w:val="329184DC5CE04BFC8DE682581C0B9FA3"/>
          </w:placeholder>
          <w:showingPlcHdr/>
          <w:text/>
        </w:sdtPr>
        <w:sdtEndPr/>
        <w:sdtContent>
          <w:r w:rsidRPr="006C70BD">
            <w:rPr>
              <w:rFonts w:asciiTheme="majorHAnsi" w:eastAsia="Times New Roman" w:hAnsiTheme="majorHAnsi" w:cstheme="majorHAnsi"/>
              <w:color w:val="808080"/>
              <w:sz w:val="24"/>
              <w:szCs w:val="24"/>
            </w:rPr>
            <w:t>Kliknite ali tapnite tukaj, če želite vnesti besedilo.</w:t>
          </w:r>
        </w:sdtContent>
      </w:sdt>
      <w:r w:rsidRPr="006C70BD">
        <w:rPr>
          <w:rFonts w:asciiTheme="majorHAnsi" w:eastAsia="Times New Roman" w:hAnsiTheme="majorHAnsi" w:cstheme="majorHAnsi"/>
          <w:b/>
          <w:sz w:val="24"/>
          <w:szCs w:val="24"/>
        </w:rPr>
        <w:t xml:space="preserve">                                                                                                     </w:t>
      </w:r>
    </w:p>
    <w:p w14:paraId="66DCE5AB" w14:textId="77777777" w:rsidR="00A67CAE" w:rsidRPr="006C70BD" w:rsidRDefault="00A67CAE" w:rsidP="00954B58">
      <w:pPr>
        <w:jc w:val="both"/>
        <w:rPr>
          <w:rFonts w:asciiTheme="majorHAnsi" w:eastAsia="Times New Roman" w:hAnsiTheme="majorHAnsi" w:cstheme="majorHAnsi"/>
          <w:sz w:val="24"/>
          <w:szCs w:val="24"/>
          <w:vertAlign w:val="subscript"/>
        </w:rPr>
      </w:pPr>
      <w:r w:rsidRPr="006C70BD">
        <w:rPr>
          <w:rFonts w:asciiTheme="majorHAnsi" w:eastAsia="Times New Roman" w:hAnsiTheme="majorHAnsi" w:cstheme="majorHAnsi"/>
          <w:sz w:val="24"/>
          <w:szCs w:val="24"/>
          <w:vertAlign w:val="subscript"/>
        </w:rPr>
        <w:t>(podpisnik navede ime in priimek fizične osebe ali odgovorne osebe poslovnega subjekta)</w:t>
      </w:r>
    </w:p>
    <w:p w14:paraId="4363BC0B" w14:textId="77777777" w:rsidR="00A67CAE" w:rsidRPr="006C70BD" w:rsidRDefault="00A67CAE" w:rsidP="00954B58">
      <w:pPr>
        <w:jc w:val="both"/>
        <w:rPr>
          <w:rFonts w:asciiTheme="majorHAnsi" w:hAnsiTheme="majorHAnsi" w:cstheme="majorHAnsi"/>
          <w:b/>
          <w:i/>
          <w:sz w:val="24"/>
          <w:szCs w:val="24"/>
          <w:u w:val="single"/>
          <w:lang w:eastAsia="en-US"/>
        </w:rPr>
      </w:pPr>
      <w:r w:rsidRPr="006C70BD">
        <w:rPr>
          <w:rFonts w:asciiTheme="majorHAnsi" w:hAnsiTheme="majorHAnsi" w:cstheme="majorHAnsi"/>
          <w:sz w:val="24"/>
          <w:szCs w:val="24"/>
          <w:lang w:eastAsia="en-US"/>
        </w:rPr>
        <w:t xml:space="preserve"> </w:t>
      </w:r>
    </w:p>
    <w:p w14:paraId="6431D38D" w14:textId="77777777" w:rsidR="00A67CAE" w:rsidRPr="006C70BD" w:rsidRDefault="00A67CAE" w:rsidP="00954B58">
      <w:pPr>
        <w:jc w:val="center"/>
        <w:rPr>
          <w:rFonts w:asciiTheme="majorHAnsi" w:hAnsiTheme="majorHAnsi" w:cstheme="majorHAnsi"/>
          <w:b/>
          <w:sz w:val="24"/>
          <w:szCs w:val="24"/>
          <w:lang w:eastAsia="en-US"/>
        </w:rPr>
      </w:pPr>
      <w:r w:rsidRPr="006C70BD">
        <w:rPr>
          <w:rFonts w:asciiTheme="majorHAnsi" w:hAnsiTheme="majorHAnsi" w:cstheme="majorHAnsi"/>
          <w:b/>
          <w:sz w:val="24"/>
          <w:szCs w:val="24"/>
          <w:lang w:eastAsia="en-US"/>
        </w:rPr>
        <w:t>izjavljam,</w:t>
      </w:r>
    </w:p>
    <w:p w14:paraId="668DB517" w14:textId="77777777" w:rsidR="00A67CAE" w:rsidRPr="006C70BD" w:rsidRDefault="00A67CAE" w:rsidP="00954B58">
      <w:pPr>
        <w:jc w:val="both"/>
        <w:rPr>
          <w:rFonts w:asciiTheme="majorHAnsi" w:eastAsia="Times New Roman" w:hAnsiTheme="majorHAnsi" w:cstheme="majorHAnsi"/>
          <w:sz w:val="24"/>
          <w:szCs w:val="24"/>
        </w:rPr>
      </w:pPr>
      <w:r w:rsidRPr="006C70BD">
        <w:rPr>
          <w:rFonts w:asciiTheme="majorHAnsi" w:hAnsiTheme="majorHAnsi" w:cstheme="majorHAnsi"/>
          <w:sz w:val="24"/>
          <w:szCs w:val="24"/>
          <w:lang w:eastAsia="en-US"/>
        </w:rPr>
        <w:t xml:space="preserve">da poslovni subjekt </w:t>
      </w:r>
      <w:r w:rsidRPr="006C70BD">
        <w:rPr>
          <w:rFonts w:asciiTheme="majorHAnsi" w:eastAsia="Times New Roman" w:hAnsiTheme="majorHAnsi" w:cstheme="majorHAnsi"/>
          <w:sz w:val="24"/>
          <w:szCs w:val="24"/>
        </w:rPr>
        <w:t>»</w:t>
      </w:r>
      <w:sdt>
        <w:sdtPr>
          <w:rPr>
            <w:rFonts w:asciiTheme="majorHAnsi" w:eastAsia="Times New Roman" w:hAnsiTheme="majorHAnsi" w:cstheme="majorHAnsi"/>
            <w:b/>
            <w:sz w:val="24"/>
            <w:szCs w:val="24"/>
          </w:rPr>
          <w:id w:val="469717557"/>
          <w:placeholder>
            <w:docPart w:val="B637972806EC4838A4E3645B7F206F20"/>
          </w:placeholder>
          <w:showingPlcHdr/>
          <w:text/>
        </w:sdtPr>
        <w:sdtEndPr/>
        <w:sdtContent>
          <w:r w:rsidRPr="006C70BD">
            <w:rPr>
              <w:rFonts w:asciiTheme="majorHAnsi" w:eastAsia="Times New Roman" w:hAnsiTheme="majorHAnsi" w:cstheme="majorHAnsi"/>
              <w:color w:val="808080"/>
              <w:sz w:val="24"/>
              <w:szCs w:val="24"/>
            </w:rPr>
            <w:t>Kliknite ali tapnite tukaj, če želite vnesti besedilo.</w:t>
          </w:r>
        </w:sdtContent>
      </w:sdt>
      <w:r w:rsidRPr="006C70BD">
        <w:rPr>
          <w:rFonts w:asciiTheme="majorHAnsi" w:eastAsia="Times New Roman" w:hAnsiTheme="majorHAnsi" w:cstheme="majorHAnsi"/>
          <w:sz w:val="24"/>
          <w:szCs w:val="24"/>
        </w:rPr>
        <w:t>«</w:t>
      </w:r>
      <w:r w:rsidRPr="006C70BD">
        <w:rPr>
          <w:rFonts w:asciiTheme="majorHAnsi" w:hAnsiTheme="majorHAnsi" w:cstheme="majorHAnsi"/>
          <w:sz w:val="24"/>
          <w:szCs w:val="24"/>
          <w:lang w:eastAsia="en-US"/>
        </w:rPr>
        <w:t xml:space="preserve"> </w:t>
      </w:r>
      <w:r w:rsidRPr="006C70BD">
        <w:rPr>
          <w:rFonts w:asciiTheme="majorHAnsi" w:hAnsiTheme="majorHAnsi" w:cstheme="majorHAnsi"/>
          <w:sz w:val="24"/>
          <w:szCs w:val="24"/>
          <w:vertAlign w:val="superscript"/>
          <w:lang w:eastAsia="en-US"/>
        </w:rPr>
        <w:footnoteReference w:id="2"/>
      </w:r>
      <w:r w:rsidRPr="006C70BD">
        <w:rPr>
          <w:rFonts w:asciiTheme="majorHAnsi" w:hAnsiTheme="majorHAnsi" w:cstheme="majorHAnsi"/>
          <w:sz w:val="24"/>
          <w:szCs w:val="24"/>
          <w:lang w:eastAsia="en-US"/>
        </w:rPr>
        <w:t xml:space="preserve"> ni / nisem povezan s funkcionarjem in po mojem vedenju ni / nisem  povezan z družinskim članom funkcionarja na način, določen v prvem odstavku 35. člena </w:t>
      </w:r>
      <w:proofErr w:type="spellStart"/>
      <w:r w:rsidRPr="006C70BD">
        <w:rPr>
          <w:rFonts w:asciiTheme="majorHAnsi" w:hAnsiTheme="majorHAnsi" w:cstheme="majorHAnsi"/>
          <w:sz w:val="24"/>
          <w:szCs w:val="24"/>
          <w:lang w:eastAsia="en-US"/>
        </w:rPr>
        <w:t>ZIntPK</w:t>
      </w:r>
      <w:proofErr w:type="spellEnd"/>
      <w:r w:rsidRPr="006C70BD">
        <w:rPr>
          <w:rFonts w:asciiTheme="majorHAnsi" w:hAnsiTheme="majorHAnsi" w:cstheme="majorHAnsi"/>
          <w:sz w:val="24"/>
          <w:szCs w:val="24"/>
          <w:lang w:eastAsia="en-US"/>
        </w:rPr>
        <w:t xml:space="preserve">.   </w:t>
      </w:r>
    </w:p>
    <w:p w14:paraId="656930A2" w14:textId="77777777" w:rsidR="00A67CAE" w:rsidRPr="006C70BD" w:rsidRDefault="00A67CAE" w:rsidP="00954B58">
      <w:pPr>
        <w:jc w:val="both"/>
        <w:rPr>
          <w:rFonts w:asciiTheme="majorHAnsi" w:hAnsiTheme="majorHAnsi" w:cstheme="majorHAnsi"/>
          <w:sz w:val="24"/>
          <w:szCs w:val="24"/>
          <w:lang w:eastAsia="en-US"/>
        </w:rPr>
      </w:pPr>
    </w:p>
    <w:p w14:paraId="0F7BABAB" w14:textId="77777777" w:rsidR="00A67CAE" w:rsidRPr="006C70BD" w:rsidRDefault="00A67CAE" w:rsidP="00954B58">
      <w:p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 xml:space="preserve">                                                  </w:t>
      </w:r>
    </w:p>
    <w:p w14:paraId="1675796B" w14:textId="77777777" w:rsidR="00A67CAE" w:rsidRPr="006C70BD" w:rsidRDefault="00A67CAE" w:rsidP="00954B58">
      <w:p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Datum:________________       Žig poslovnega subjekta:      Podpis fizične / odgovorne osebe:</w:t>
      </w:r>
    </w:p>
    <w:p w14:paraId="33BFBD7C" w14:textId="77777777" w:rsidR="00A67CAE" w:rsidRPr="006C70BD" w:rsidRDefault="00A67CAE" w:rsidP="00954B58">
      <w:pPr>
        <w:jc w:val="both"/>
        <w:rPr>
          <w:rFonts w:asciiTheme="majorHAnsi" w:hAnsiTheme="majorHAnsi" w:cstheme="majorHAnsi"/>
          <w:sz w:val="24"/>
          <w:szCs w:val="24"/>
          <w:lang w:eastAsia="en-US"/>
        </w:rPr>
      </w:pPr>
    </w:p>
    <w:p w14:paraId="5DD5200D" w14:textId="77777777" w:rsidR="00A67CAE" w:rsidRPr="006C70BD" w:rsidRDefault="00A67CAE" w:rsidP="00954B58">
      <w:pPr>
        <w:jc w:val="both"/>
        <w:rPr>
          <w:rFonts w:asciiTheme="majorHAnsi" w:hAnsiTheme="majorHAnsi" w:cstheme="majorHAnsi"/>
          <w:sz w:val="24"/>
          <w:szCs w:val="24"/>
          <w:lang w:eastAsia="en-US"/>
        </w:rPr>
      </w:pPr>
    </w:p>
    <w:p w14:paraId="543B830A" w14:textId="77777777" w:rsidR="00A67CAE" w:rsidRPr="006C70BD" w:rsidRDefault="00A67CAE" w:rsidP="00954B58">
      <w:pPr>
        <w:jc w:val="both"/>
        <w:rPr>
          <w:rFonts w:asciiTheme="majorHAnsi" w:hAnsiTheme="majorHAnsi" w:cstheme="majorHAnsi"/>
          <w:sz w:val="24"/>
          <w:szCs w:val="24"/>
          <w:lang w:eastAsia="en-US"/>
        </w:rPr>
      </w:pPr>
      <w:r w:rsidRPr="006C70BD">
        <w:rPr>
          <w:rFonts w:asciiTheme="majorHAnsi" w:hAnsiTheme="majorHAnsi" w:cstheme="majorHAnsi"/>
          <w:sz w:val="24"/>
          <w:szCs w:val="24"/>
          <w:lang w:eastAsia="en-US"/>
        </w:rPr>
        <w:t xml:space="preserve">                                                                                                                _______________________</w:t>
      </w:r>
    </w:p>
    <w:p w14:paraId="0A1EFB31" w14:textId="77777777" w:rsidR="00A67CAE" w:rsidRPr="006C70BD" w:rsidRDefault="00A67CAE" w:rsidP="00954B58">
      <w:pPr>
        <w:jc w:val="both"/>
        <w:rPr>
          <w:rFonts w:asciiTheme="majorHAnsi" w:hAnsiTheme="majorHAnsi" w:cstheme="majorHAnsi"/>
          <w:sz w:val="24"/>
          <w:szCs w:val="24"/>
          <w:lang w:eastAsia="en-US"/>
        </w:rPr>
      </w:pPr>
    </w:p>
    <w:p w14:paraId="2DCF9E41" w14:textId="77777777" w:rsidR="00A67CAE" w:rsidRPr="006C70BD" w:rsidRDefault="00A67CAE" w:rsidP="00954B58">
      <w:pPr>
        <w:jc w:val="both"/>
        <w:rPr>
          <w:rFonts w:asciiTheme="majorHAnsi" w:hAnsiTheme="majorHAnsi" w:cstheme="majorHAnsi"/>
          <w:sz w:val="24"/>
          <w:szCs w:val="24"/>
          <w:lang w:eastAsia="en-US"/>
        </w:rPr>
      </w:pPr>
    </w:p>
    <w:p w14:paraId="10F6DF09" w14:textId="77777777" w:rsidR="00A67CAE" w:rsidRPr="006C70BD" w:rsidRDefault="00A67CAE" w:rsidP="00954B58">
      <w:pPr>
        <w:jc w:val="both"/>
        <w:rPr>
          <w:rFonts w:asciiTheme="majorHAnsi" w:hAnsiTheme="majorHAnsi" w:cstheme="majorHAnsi"/>
          <w:b/>
          <w:sz w:val="24"/>
          <w:szCs w:val="24"/>
          <w:u w:val="single"/>
          <w:lang w:eastAsia="en-US"/>
        </w:rPr>
      </w:pPr>
      <w:r w:rsidRPr="006C70BD">
        <w:rPr>
          <w:rFonts w:asciiTheme="majorHAnsi" w:hAnsiTheme="majorHAnsi" w:cstheme="majorHAnsi"/>
          <w:b/>
          <w:sz w:val="24"/>
          <w:szCs w:val="24"/>
          <w:u w:val="single"/>
          <w:lang w:eastAsia="en-US"/>
        </w:rPr>
        <w:t xml:space="preserve">1. odstavek 35. člena </w:t>
      </w:r>
      <w:proofErr w:type="spellStart"/>
      <w:r w:rsidRPr="006C70BD">
        <w:rPr>
          <w:rFonts w:asciiTheme="majorHAnsi" w:hAnsiTheme="majorHAnsi" w:cstheme="majorHAnsi"/>
          <w:b/>
          <w:sz w:val="24"/>
          <w:szCs w:val="24"/>
          <w:u w:val="single"/>
          <w:lang w:eastAsia="en-US"/>
        </w:rPr>
        <w:t>ZIntPK</w:t>
      </w:r>
      <w:proofErr w:type="spellEnd"/>
      <w:r w:rsidRPr="006C70BD">
        <w:rPr>
          <w:rFonts w:asciiTheme="majorHAnsi" w:hAnsiTheme="majorHAnsi" w:cstheme="majorHAnsi"/>
          <w:b/>
          <w:sz w:val="24"/>
          <w:szCs w:val="24"/>
          <w:u w:val="single"/>
          <w:lang w:eastAsia="en-US"/>
        </w:rPr>
        <w:t>:</w:t>
      </w:r>
    </w:p>
    <w:p w14:paraId="69D71151" w14:textId="77777777" w:rsidR="00A67CAE" w:rsidRPr="006C70BD" w:rsidRDefault="00A67CAE" w:rsidP="00954B58">
      <w:pPr>
        <w:rPr>
          <w:rFonts w:asciiTheme="majorHAnsi" w:hAnsiTheme="majorHAnsi" w:cstheme="majorHAnsi"/>
          <w:i/>
          <w:sz w:val="24"/>
          <w:szCs w:val="24"/>
          <w:lang w:eastAsia="en-US"/>
        </w:rPr>
      </w:pPr>
      <w:r w:rsidRPr="006C70BD">
        <w:rPr>
          <w:rFonts w:asciiTheme="majorHAnsi" w:hAnsiTheme="majorHAnsi" w:cstheme="majorHAns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6C70BD" w:rsidRDefault="00A67CAE" w:rsidP="00511B0E">
      <w:pPr>
        <w:numPr>
          <w:ilvl w:val="0"/>
          <w:numId w:val="62"/>
        </w:numPr>
        <w:rPr>
          <w:rFonts w:asciiTheme="majorHAnsi" w:hAnsiTheme="majorHAnsi" w:cstheme="majorHAnsi"/>
          <w:i/>
          <w:sz w:val="24"/>
          <w:szCs w:val="24"/>
          <w:lang w:eastAsia="en-US"/>
        </w:rPr>
      </w:pPr>
      <w:r w:rsidRPr="006C70BD">
        <w:rPr>
          <w:rFonts w:asciiTheme="majorHAnsi" w:hAnsiTheme="majorHAnsi" w:cstheme="majorHAnsi"/>
          <w:i/>
          <w:sz w:val="24"/>
          <w:szCs w:val="24"/>
          <w:lang w:eastAsia="en-US"/>
        </w:rPr>
        <w:t>udeležen kot poslovodja, član poslovodstva ali zakoniti zastopnik ali</w:t>
      </w:r>
    </w:p>
    <w:p w14:paraId="3C979C8B" w14:textId="77777777" w:rsidR="00A67CAE" w:rsidRPr="006C70BD" w:rsidRDefault="00A67CAE" w:rsidP="00511B0E">
      <w:pPr>
        <w:numPr>
          <w:ilvl w:val="0"/>
          <w:numId w:val="62"/>
        </w:numPr>
        <w:rPr>
          <w:rFonts w:asciiTheme="majorHAnsi" w:hAnsiTheme="majorHAnsi" w:cstheme="majorHAnsi"/>
          <w:i/>
          <w:sz w:val="24"/>
          <w:szCs w:val="24"/>
          <w:lang w:eastAsia="en-US"/>
        </w:rPr>
      </w:pPr>
      <w:r w:rsidRPr="006C70BD">
        <w:rPr>
          <w:rFonts w:asciiTheme="majorHAnsi" w:hAnsiTheme="majorHAnsi" w:cstheme="majorHAnsi"/>
          <w:i/>
          <w:sz w:val="24"/>
          <w:szCs w:val="24"/>
          <w:lang w:eastAsia="en-US"/>
        </w:rPr>
        <w:t>neposredno ali prek drugih pravnih oseb v več kot pet odstotnem deležu udeležen pri ustanoviteljskih pravicah, upravljanju ali kapitalu.</w:t>
      </w:r>
    </w:p>
    <w:p w14:paraId="1F5D56BE" w14:textId="77777777" w:rsidR="00A67CAE" w:rsidRPr="006C70BD" w:rsidRDefault="00A67CAE" w:rsidP="00954B58">
      <w:pPr>
        <w:rPr>
          <w:rFonts w:asciiTheme="majorHAnsi" w:hAnsiTheme="majorHAnsi" w:cstheme="majorHAnsi"/>
          <w:sz w:val="24"/>
          <w:szCs w:val="24"/>
        </w:rPr>
      </w:pPr>
    </w:p>
    <w:p w14:paraId="48C81DA5" w14:textId="331B4A0E" w:rsidR="00F31EAF" w:rsidRPr="006C70BD" w:rsidRDefault="00A967E9" w:rsidP="006C70BD">
      <w:pPr>
        <w:pStyle w:val="javnanaroilapodnaslov"/>
        <w:rPr>
          <w:sz w:val="24"/>
          <w:szCs w:val="24"/>
        </w:rPr>
      </w:pPr>
      <w:r w:rsidRPr="006C70BD">
        <w:rPr>
          <w:sz w:val="24"/>
          <w:szCs w:val="24"/>
        </w:rPr>
        <w:br w:type="page"/>
      </w:r>
      <w:bookmarkStart w:id="77" w:name="_Toc169083023"/>
      <w:r w:rsidR="00137531" w:rsidRPr="006C70BD">
        <w:rPr>
          <w:sz w:val="24"/>
          <w:szCs w:val="24"/>
        </w:rPr>
        <w:t xml:space="preserve">Izjava o udeležbi </w:t>
      </w:r>
      <w:r w:rsidR="00F9625C" w:rsidRPr="006C70BD">
        <w:rPr>
          <w:sz w:val="24"/>
          <w:szCs w:val="24"/>
        </w:rPr>
        <w:t>fizičnih in pravnih</w:t>
      </w:r>
      <w:r w:rsidR="00F31EAF" w:rsidRPr="006C70BD">
        <w:rPr>
          <w:sz w:val="24"/>
          <w:szCs w:val="24"/>
        </w:rPr>
        <w:t xml:space="preserve"> oseb</w:t>
      </w:r>
      <w:r w:rsidR="00F9625C" w:rsidRPr="006C70BD">
        <w:rPr>
          <w:sz w:val="24"/>
          <w:szCs w:val="24"/>
        </w:rPr>
        <w:t xml:space="preserve"> ter o povezanih družbah</w:t>
      </w:r>
      <w:bookmarkEnd w:id="77"/>
    </w:p>
    <w:p w14:paraId="4026258C" w14:textId="77777777" w:rsidR="00F1222C" w:rsidRPr="006C70BD" w:rsidRDefault="00F1222C" w:rsidP="00954B58">
      <w:pPr>
        <w:rPr>
          <w:rFonts w:asciiTheme="majorHAnsi" w:hAnsiTheme="majorHAnsi" w:cstheme="majorHAnsi"/>
          <w:sz w:val="24"/>
          <w:szCs w:val="24"/>
        </w:rPr>
      </w:pPr>
    </w:p>
    <w:p w14:paraId="27988CD1" w14:textId="77777777" w:rsidR="00F8426B" w:rsidRPr="006C70BD" w:rsidRDefault="00F8426B" w:rsidP="00954B58">
      <w:pPr>
        <w:rPr>
          <w:rFonts w:asciiTheme="majorHAnsi" w:hAnsiTheme="majorHAnsi" w:cstheme="majorHAnsi"/>
          <w:sz w:val="24"/>
          <w:szCs w:val="24"/>
        </w:rPr>
      </w:pPr>
    </w:p>
    <w:p w14:paraId="1988B427" w14:textId="5CA11A27" w:rsidR="00B40D61" w:rsidRPr="006C70BD" w:rsidRDefault="00B40D61" w:rsidP="00954B58">
      <w:pPr>
        <w:jc w:val="both"/>
        <w:rPr>
          <w:rFonts w:asciiTheme="majorHAnsi" w:eastAsia="Times New Roman" w:hAnsiTheme="majorHAnsi" w:cstheme="majorHAnsi"/>
          <w:sz w:val="24"/>
          <w:szCs w:val="24"/>
        </w:rPr>
      </w:pPr>
      <w:bookmarkStart w:id="78" w:name="_Toc395008195"/>
      <w:bookmarkStart w:id="79" w:name="_Toc401742236"/>
      <w:bookmarkStart w:id="80" w:name="_Toc401742368"/>
      <w:r w:rsidRPr="006C70BD">
        <w:rPr>
          <w:rFonts w:asciiTheme="majorHAnsi" w:eastAsia="Times New Roman" w:hAnsiTheme="majorHAnsi" w:cstheme="majorHAnsi"/>
          <w:sz w:val="24"/>
          <w:szCs w:val="24"/>
        </w:rPr>
        <w:t xml:space="preserve">V skladu s šestim odstavkom 14. člena Zakona o integriteti in  preprečevanju korupcije </w:t>
      </w:r>
      <w:r w:rsidR="000D33D3" w:rsidRPr="006C70BD">
        <w:rPr>
          <w:rFonts w:asciiTheme="majorHAnsi" w:eastAsia="Times New Roman" w:hAnsiTheme="majorHAnsi" w:cstheme="majorHAnsi"/>
          <w:sz w:val="24"/>
          <w:szCs w:val="24"/>
        </w:rPr>
        <w:t xml:space="preserve"> (Uradni list RS, št. 69/11 – uradno prečiščeno besedilo, 158/20, 3/22 – </w:t>
      </w:r>
      <w:proofErr w:type="spellStart"/>
      <w:r w:rsidR="000D33D3" w:rsidRPr="006C70BD">
        <w:rPr>
          <w:rFonts w:asciiTheme="majorHAnsi" w:eastAsia="Times New Roman" w:hAnsiTheme="majorHAnsi" w:cstheme="majorHAnsi"/>
          <w:sz w:val="24"/>
          <w:szCs w:val="24"/>
        </w:rPr>
        <w:t>ZDeb</w:t>
      </w:r>
      <w:proofErr w:type="spellEnd"/>
      <w:r w:rsidR="000D33D3" w:rsidRPr="006C70BD">
        <w:rPr>
          <w:rFonts w:asciiTheme="majorHAnsi" w:eastAsia="Times New Roman" w:hAnsiTheme="majorHAnsi" w:cstheme="majorHAnsi"/>
          <w:sz w:val="24"/>
          <w:szCs w:val="24"/>
        </w:rPr>
        <w:t xml:space="preserve"> in 16/23 – </w:t>
      </w:r>
      <w:proofErr w:type="spellStart"/>
      <w:r w:rsidR="000D33D3" w:rsidRPr="006C70BD">
        <w:rPr>
          <w:rFonts w:asciiTheme="majorHAnsi" w:eastAsia="Times New Roman" w:hAnsiTheme="majorHAnsi" w:cstheme="majorHAnsi"/>
          <w:sz w:val="24"/>
          <w:szCs w:val="24"/>
        </w:rPr>
        <w:t>ZZPri</w:t>
      </w:r>
      <w:proofErr w:type="spellEnd"/>
      <w:r w:rsidR="000D33D3" w:rsidRPr="006C70BD">
        <w:rPr>
          <w:rFonts w:asciiTheme="majorHAnsi" w:eastAsia="Times New Roman" w:hAnsiTheme="majorHAnsi" w:cstheme="majorHAnsi"/>
          <w:sz w:val="24"/>
          <w:szCs w:val="24"/>
        </w:rPr>
        <w:t>,</w:t>
      </w:r>
      <w:r w:rsidRPr="006C70BD">
        <w:rPr>
          <w:rFonts w:asciiTheme="majorHAnsi" w:eastAsia="Times New Roman" w:hAnsiTheme="majorHAnsi" w:cstheme="majorHAnsi"/>
          <w:sz w:val="24"/>
          <w:szCs w:val="24"/>
        </w:rPr>
        <w:t xml:space="preserve"> v nadaljevanju </w:t>
      </w:r>
      <w:proofErr w:type="spellStart"/>
      <w:r w:rsidRPr="006C70BD">
        <w:rPr>
          <w:rFonts w:asciiTheme="majorHAnsi" w:eastAsia="Times New Roman" w:hAnsiTheme="majorHAnsi" w:cstheme="majorHAnsi"/>
          <w:sz w:val="24"/>
          <w:szCs w:val="24"/>
        </w:rPr>
        <w:t>ZIntPK</w:t>
      </w:r>
      <w:proofErr w:type="spellEnd"/>
      <w:r w:rsidRPr="006C70BD">
        <w:rPr>
          <w:rFonts w:asciiTheme="majorHAnsi" w:eastAsia="Times New Roman" w:hAnsiTheme="majorHAnsi" w:cstheme="majorHAnsi"/>
          <w:sz w:val="24"/>
          <w:szCs w:val="24"/>
        </w:rPr>
        <w:t xml:space="preserve">), je organ ali organizacija javnega sektorja, ki je zavezana postopke javnega naročanja voditi skladno s predpisi, ki urejajo javno naročanje, je pred sklenitvijo pogodbe v vrednosti nad 10.000 eurov brez DDV od ponudnika </w:t>
      </w:r>
      <w:r w:rsidRPr="006C70BD">
        <w:rPr>
          <w:rFonts w:asciiTheme="majorHAnsi" w:eastAsia="Times New Roman" w:hAnsiTheme="majorHAnsi" w:cstheme="majorHAnsi"/>
          <w:b/>
          <w:sz w:val="24"/>
          <w:szCs w:val="24"/>
        </w:rPr>
        <w:t>zaradi zagotovitve transparentnosti posla</w:t>
      </w:r>
      <w:r w:rsidRPr="006C70BD">
        <w:rPr>
          <w:rFonts w:asciiTheme="majorHAnsi" w:eastAsia="Times New Roman" w:hAnsiTheme="majorHAnsi" w:cstheme="majorHAnsi"/>
          <w:sz w:val="24"/>
          <w:szCs w:val="24"/>
        </w:rPr>
        <w:t xml:space="preserve"> in </w:t>
      </w:r>
      <w:r w:rsidRPr="006C70BD">
        <w:rPr>
          <w:rFonts w:asciiTheme="majorHAnsi" w:eastAsia="Times New Roman" w:hAnsiTheme="majorHAnsi" w:cstheme="majorHAnsi"/>
          <w:b/>
          <w:sz w:val="24"/>
          <w:szCs w:val="24"/>
        </w:rPr>
        <w:t>preprečitve korupcijskih tveganj</w:t>
      </w:r>
      <w:r w:rsidRPr="006C70BD">
        <w:rPr>
          <w:rFonts w:asciiTheme="majorHAnsi" w:eastAsia="Times New Roman" w:hAnsiTheme="majorHAnsi" w:cstheme="majorHAnsi"/>
          <w:sz w:val="24"/>
          <w:szCs w:val="24"/>
        </w:rPr>
        <w:t xml:space="preserve"> dolžna pridobiti izjavo oziroma podatke:</w:t>
      </w:r>
    </w:p>
    <w:p w14:paraId="2C740E37" w14:textId="77777777" w:rsidR="00B40D61" w:rsidRPr="006C70BD" w:rsidRDefault="00B40D61" w:rsidP="0094729C">
      <w:pPr>
        <w:numPr>
          <w:ilvl w:val="0"/>
          <w:numId w:val="17"/>
        </w:num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o udeležbi fizičnih in pravnih oseb v lastništvu ponudnika, vključno z udeležbo tihih družbenikov, </w:t>
      </w:r>
    </w:p>
    <w:p w14:paraId="7B5229D8" w14:textId="77777777" w:rsidR="00B40D61" w:rsidRPr="006C70BD" w:rsidRDefault="00B40D61" w:rsidP="0094729C">
      <w:pPr>
        <w:numPr>
          <w:ilvl w:val="0"/>
          <w:numId w:val="17"/>
        </w:num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 xml:space="preserve">ter o gospodarskih subjektih, za katere se glede na določbe zakona, ki ureja gospodarske družbe, šteje, da so povezane družbe s ponudnikom. </w:t>
      </w:r>
    </w:p>
    <w:p w14:paraId="1A1C49D1" w14:textId="77777777" w:rsidR="00B40D61" w:rsidRPr="006C70BD" w:rsidRDefault="00B40D61" w:rsidP="00954B58">
      <w:pPr>
        <w:jc w:val="both"/>
        <w:rPr>
          <w:rFonts w:asciiTheme="majorHAnsi" w:eastAsia="Times New Roman" w:hAnsiTheme="majorHAnsi" w:cstheme="majorHAnsi"/>
          <w:sz w:val="24"/>
          <w:szCs w:val="24"/>
        </w:rPr>
      </w:pPr>
    </w:p>
    <w:p w14:paraId="4A48A4A0"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6C70BD" w:rsidRDefault="00B40D61" w:rsidP="00954B58">
      <w:pPr>
        <w:jc w:val="both"/>
        <w:rPr>
          <w:rFonts w:asciiTheme="majorHAnsi" w:eastAsia="Times New Roman" w:hAnsiTheme="majorHAnsi" w:cstheme="majorHAnsi"/>
          <w:sz w:val="24"/>
          <w:szCs w:val="24"/>
        </w:rPr>
      </w:pPr>
    </w:p>
    <w:p w14:paraId="4115087A" w14:textId="390E7911" w:rsidR="00B40D61" w:rsidRPr="006C70BD" w:rsidRDefault="00B40D61" w:rsidP="00954B58">
      <w:pPr>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Izbrani izvajalec javnega naročila</w:t>
      </w:r>
      <w:r w:rsidR="006F78B6" w:rsidRPr="006C70BD">
        <w:rPr>
          <w:rFonts w:asciiTheme="majorHAnsi" w:eastAsia="Times New Roman" w:hAnsiTheme="majorHAnsi" w:cstheme="majorHAnsi"/>
          <w:b/>
          <w:sz w:val="24"/>
          <w:szCs w:val="24"/>
        </w:rPr>
        <w:t xml:space="preserve"> </w:t>
      </w:r>
      <w:r w:rsidR="007260F0" w:rsidRPr="006C70BD">
        <w:rPr>
          <w:rFonts w:asciiTheme="majorHAnsi" w:eastAsia="Times New Roman" w:hAnsiTheme="majorHAnsi" w:cstheme="majorHAnsi"/>
          <w:b/>
          <w:sz w:val="24"/>
          <w:szCs w:val="24"/>
        </w:rPr>
        <w:t xml:space="preserve">Nogometni stadion – ureditev razsvetljave in vzdrževanje objekta </w:t>
      </w:r>
    </w:p>
    <w:p w14:paraId="5EF30E94" w14:textId="77777777" w:rsidR="00B40D61" w:rsidRPr="006C70BD" w:rsidRDefault="00B40D61" w:rsidP="00954B58">
      <w:pPr>
        <w:jc w:val="both"/>
        <w:rPr>
          <w:rFonts w:asciiTheme="majorHAnsi" w:eastAsia="Times New Roman" w:hAnsiTheme="majorHAnsi" w:cstheme="majorHAnsi"/>
          <w:b/>
          <w:sz w:val="24"/>
          <w:szCs w:val="24"/>
        </w:rPr>
      </w:pPr>
    </w:p>
    <w:p w14:paraId="2D8330F0" w14:textId="77777777" w:rsidR="00B40D61" w:rsidRPr="006C70BD" w:rsidRDefault="00B40D61" w:rsidP="00954B58">
      <w:pPr>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 xml:space="preserve"> (pravna oseba, podjetnik, društvo, zavod ali drug pravni subjekt, ki nastopa v postopku javnega naročanja):</w:t>
      </w:r>
    </w:p>
    <w:p w14:paraId="1CF9339E" w14:textId="77777777" w:rsidR="00B40D61" w:rsidRPr="006C70BD" w:rsidRDefault="00B40D61" w:rsidP="00954B58">
      <w:pPr>
        <w:jc w:val="both"/>
        <w:rPr>
          <w:rFonts w:asciiTheme="majorHAnsi" w:eastAsia="Times New Roman" w:hAnsiTheme="majorHAnsi" w:cstheme="majorHAnsi"/>
          <w:b/>
          <w:sz w:val="24"/>
          <w:szCs w:val="24"/>
        </w:rPr>
      </w:pPr>
    </w:p>
    <w:tbl>
      <w:tblPr>
        <w:tblW w:w="9035" w:type="dxa"/>
        <w:tblInd w:w="38" w:type="dxa"/>
        <w:tblLook w:val="04A0" w:firstRow="1" w:lastRow="0" w:firstColumn="1" w:lastColumn="0" w:noHBand="0" w:noVBand="1"/>
      </w:tblPr>
      <w:tblGrid>
        <w:gridCol w:w="2047"/>
        <w:gridCol w:w="6988"/>
      </w:tblGrid>
      <w:tr w:rsidR="00B40D61" w:rsidRPr="006C70BD" w14:paraId="161F843C" w14:textId="77777777" w:rsidTr="0079309A">
        <w:tc>
          <w:tcPr>
            <w:tcW w:w="2047" w:type="dxa"/>
            <w:shd w:val="clear" w:color="auto" w:fill="auto"/>
          </w:tcPr>
          <w:p w14:paraId="1F3DF25E" w14:textId="77777777" w:rsidR="00B40D61" w:rsidRPr="006C70BD" w:rsidRDefault="00B40D61" w:rsidP="00954B58">
            <w:pPr>
              <w:jc w:val="both"/>
              <w:rPr>
                <w:rFonts w:asciiTheme="majorHAnsi" w:eastAsia="Times New Roman" w:hAnsiTheme="majorHAnsi" w:cstheme="majorHAnsi"/>
                <w:sz w:val="24"/>
                <w:szCs w:val="24"/>
              </w:rPr>
            </w:pPr>
          </w:p>
          <w:p w14:paraId="2687BBF1"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Firma/Ime:</w:t>
            </w:r>
          </w:p>
        </w:tc>
        <w:tc>
          <w:tcPr>
            <w:tcW w:w="6988" w:type="dxa"/>
            <w:tcBorders>
              <w:bottom w:val="single" w:sz="4" w:space="0" w:color="auto"/>
            </w:tcBorders>
            <w:shd w:val="clear" w:color="auto" w:fill="auto"/>
          </w:tcPr>
          <w:p w14:paraId="4041E471" w14:textId="77777777" w:rsidR="00B40D61" w:rsidRPr="006C70BD" w:rsidRDefault="00B40D61" w:rsidP="00954B58">
            <w:pPr>
              <w:jc w:val="both"/>
              <w:rPr>
                <w:rFonts w:asciiTheme="majorHAnsi" w:eastAsia="Times New Roman" w:hAnsiTheme="majorHAnsi" w:cstheme="majorHAnsi"/>
                <w:sz w:val="24"/>
                <w:szCs w:val="24"/>
              </w:rPr>
            </w:pPr>
          </w:p>
          <w:p w14:paraId="3AE59F5D" w14:textId="77777777" w:rsidR="00B40D61" w:rsidRPr="006C70BD" w:rsidRDefault="00B40D61" w:rsidP="00954B58">
            <w:pPr>
              <w:rPr>
                <w:rFonts w:asciiTheme="majorHAnsi" w:eastAsia="Times New Roman" w:hAnsiTheme="majorHAnsi" w:cstheme="majorHAnsi"/>
                <w:sz w:val="24"/>
                <w:szCs w:val="24"/>
              </w:rPr>
            </w:pPr>
          </w:p>
        </w:tc>
      </w:tr>
      <w:tr w:rsidR="00B40D61" w:rsidRPr="006C70BD" w14:paraId="0BD95F9D" w14:textId="77777777" w:rsidTr="0079309A">
        <w:tc>
          <w:tcPr>
            <w:tcW w:w="2047" w:type="dxa"/>
            <w:shd w:val="clear" w:color="auto" w:fill="auto"/>
          </w:tcPr>
          <w:p w14:paraId="5220B648" w14:textId="77777777" w:rsidR="00B40D61" w:rsidRPr="006C70BD" w:rsidRDefault="00B40D61" w:rsidP="00954B58">
            <w:pPr>
              <w:jc w:val="both"/>
              <w:rPr>
                <w:rFonts w:asciiTheme="majorHAnsi" w:eastAsia="Times New Roman" w:hAnsiTheme="majorHAnsi" w:cstheme="majorHAnsi"/>
                <w:sz w:val="24"/>
                <w:szCs w:val="24"/>
              </w:rPr>
            </w:pPr>
          </w:p>
          <w:p w14:paraId="4BFDC2BF"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Sedež/Naslov:</w:t>
            </w:r>
          </w:p>
        </w:tc>
        <w:tc>
          <w:tcPr>
            <w:tcW w:w="6988" w:type="dxa"/>
            <w:tcBorders>
              <w:top w:val="single" w:sz="4" w:space="0" w:color="auto"/>
              <w:bottom w:val="single" w:sz="4" w:space="0" w:color="auto"/>
            </w:tcBorders>
            <w:shd w:val="clear" w:color="auto" w:fill="auto"/>
          </w:tcPr>
          <w:p w14:paraId="6124E403" w14:textId="77777777" w:rsidR="00B40D61" w:rsidRPr="006C70BD" w:rsidRDefault="00B40D61" w:rsidP="00954B58">
            <w:pPr>
              <w:jc w:val="both"/>
              <w:rPr>
                <w:rFonts w:asciiTheme="majorHAnsi" w:eastAsia="Times New Roman" w:hAnsiTheme="majorHAnsi" w:cstheme="majorHAnsi"/>
                <w:sz w:val="24"/>
                <w:szCs w:val="24"/>
              </w:rPr>
            </w:pPr>
          </w:p>
          <w:p w14:paraId="5F4C43FE" w14:textId="77777777" w:rsidR="00B40D61" w:rsidRPr="006C70BD" w:rsidRDefault="00B40D61" w:rsidP="00954B58">
            <w:pPr>
              <w:rPr>
                <w:rFonts w:asciiTheme="majorHAnsi" w:eastAsia="Times New Roman" w:hAnsiTheme="majorHAnsi" w:cstheme="majorHAnsi"/>
                <w:sz w:val="24"/>
                <w:szCs w:val="24"/>
              </w:rPr>
            </w:pPr>
          </w:p>
        </w:tc>
      </w:tr>
      <w:tr w:rsidR="00B40D61" w:rsidRPr="006C70BD" w14:paraId="1A98F56F" w14:textId="77777777" w:rsidTr="0079309A">
        <w:tc>
          <w:tcPr>
            <w:tcW w:w="2047" w:type="dxa"/>
            <w:shd w:val="clear" w:color="auto" w:fill="auto"/>
          </w:tcPr>
          <w:p w14:paraId="2D35B293" w14:textId="77777777" w:rsidR="00B40D61" w:rsidRPr="006C70BD" w:rsidRDefault="00B40D61" w:rsidP="00954B58">
            <w:pPr>
              <w:jc w:val="both"/>
              <w:rPr>
                <w:rFonts w:asciiTheme="majorHAnsi" w:eastAsia="Times New Roman" w:hAnsiTheme="majorHAnsi" w:cstheme="majorHAnsi"/>
                <w:sz w:val="24"/>
                <w:szCs w:val="24"/>
              </w:rPr>
            </w:pPr>
          </w:p>
          <w:p w14:paraId="00106F26"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6C70BD" w:rsidRDefault="00B40D61" w:rsidP="00954B58">
            <w:pPr>
              <w:rPr>
                <w:rFonts w:asciiTheme="majorHAnsi" w:eastAsia="Times New Roman" w:hAnsiTheme="majorHAnsi" w:cstheme="majorHAnsi"/>
                <w:sz w:val="24"/>
                <w:szCs w:val="24"/>
              </w:rPr>
            </w:pPr>
          </w:p>
          <w:p w14:paraId="29BB898F" w14:textId="77777777" w:rsidR="00B40D61" w:rsidRPr="006C70BD" w:rsidRDefault="00B40D61" w:rsidP="00954B58">
            <w:pPr>
              <w:rPr>
                <w:rFonts w:asciiTheme="majorHAnsi" w:eastAsia="Times New Roman" w:hAnsiTheme="majorHAnsi" w:cstheme="majorHAnsi"/>
                <w:sz w:val="24"/>
                <w:szCs w:val="24"/>
              </w:rPr>
            </w:pPr>
          </w:p>
        </w:tc>
      </w:tr>
      <w:tr w:rsidR="00B40D61" w:rsidRPr="006C70BD" w14:paraId="318CF43D" w14:textId="77777777" w:rsidTr="0079309A">
        <w:tc>
          <w:tcPr>
            <w:tcW w:w="2047" w:type="dxa"/>
            <w:shd w:val="clear" w:color="auto" w:fill="auto"/>
          </w:tcPr>
          <w:p w14:paraId="790C535A" w14:textId="77777777" w:rsidR="00B40D61" w:rsidRPr="006C70BD" w:rsidRDefault="00B40D61" w:rsidP="00954B58">
            <w:pPr>
              <w:jc w:val="both"/>
              <w:rPr>
                <w:rFonts w:asciiTheme="majorHAnsi" w:eastAsia="Times New Roman" w:hAnsiTheme="majorHAnsi" w:cstheme="majorHAnsi"/>
                <w:sz w:val="24"/>
                <w:szCs w:val="24"/>
              </w:rPr>
            </w:pPr>
          </w:p>
          <w:p w14:paraId="68E68E17"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6C70BD" w:rsidRDefault="00B40D61" w:rsidP="00954B58">
            <w:pPr>
              <w:jc w:val="both"/>
              <w:rPr>
                <w:rFonts w:asciiTheme="majorHAnsi" w:eastAsia="Times New Roman" w:hAnsiTheme="majorHAnsi" w:cstheme="majorHAnsi"/>
                <w:sz w:val="24"/>
                <w:szCs w:val="24"/>
              </w:rPr>
            </w:pPr>
          </w:p>
          <w:p w14:paraId="667BAC46" w14:textId="77777777" w:rsidR="00B40D61" w:rsidRPr="006C70BD" w:rsidRDefault="00B40D61" w:rsidP="00954B58">
            <w:pPr>
              <w:rPr>
                <w:rFonts w:asciiTheme="majorHAnsi" w:eastAsia="Times New Roman" w:hAnsiTheme="majorHAnsi" w:cstheme="majorHAnsi"/>
                <w:sz w:val="24"/>
                <w:szCs w:val="24"/>
              </w:rPr>
            </w:pPr>
          </w:p>
        </w:tc>
      </w:tr>
      <w:tr w:rsidR="00B40D61" w:rsidRPr="006C70BD" w14:paraId="5C041D2A" w14:textId="77777777" w:rsidTr="0079309A">
        <w:tc>
          <w:tcPr>
            <w:tcW w:w="2047" w:type="dxa"/>
            <w:shd w:val="clear" w:color="auto" w:fill="auto"/>
          </w:tcPr>
          <w:p w14:paraId="078296D7" w14:textId="77777777" w:rsidR="00B40D61" w:rsidRPr="006C70BD" w:rsidRDefault="00B40D61" w:rsidP="00954B58">
            <w:pPr>
              <w:jc w:val="both"/>
              <w:rPr>
                <w:rFonts w:asciiTheme="majorHAnsi" w:eastAsia="Times New Roman" w:hAnsiTheme="majorHAnsi" w:cstheme="majorHAnsi"/>
                <w:sz w:val="24"/>
                <w:szCs w:val="24"/>
              </w:rPr>
            </w:pPr>
          </w:p>
        </w:tc>
        <w:tc>
          <w:tcPr>
            <w:tcW w:w="6988" w:type="dxa"/>
            <w:tcBorders>
              <w:top w:val="single" w:sz="4" w:space="0" w:color="auto"/>
            </w:tcBorders>
            <w:shd w:val="clear" w:color="auto" w:fill="auto"/>
          </w:tcPr>
          <w:p w14:paraId="37E15EF1" w14:textId="77777777" w:rsidR="00B40D61" w:rsidRPr="006C70BD" w:rsidRDefault="00B40D61" w:rsidP="00954B58">
            <w:pPr>
              <w:jc w:val="both"/>
              <w:rPr>
                <w:rFonts w:asciiTheme="majorHAnsi" w:eastAsia="Times New Roman" w:hAnsiTheme="majorHAnsi" w:cstheme="majorHAnsi"/>
                <w:sz w:val="24"/>
                <w:szCs w:val="24"/>
              </w:rPr>
            </w:pPr>
          </w:p>
        </w:tc>
      </w:tr>
    </w:tbl>
    <w:p w14:paraId="24DFB764" w14:textId="77777777" w:rsidR="00B40D61" w:rsidRPr="006C70BD" w:rsidRDefault="00B40D61" w:rsidP="00954B58">
      <w:pPr>
        <w:jc w:val="both"/>
        <w:rPr>
          <w:rFonts w:asciiTheme="majorHAnsi" w:hAnsiTheme="majorHAnsi" w:cstheme="majorHAnsi"/>
          <w:snapToGrid w:val="0"/>
          <w:sz w:val="24"/>
          <w:szCs w:val="24"/>
          <w:lang w:eastAsia="en-US"/>
        </w:rPr>
      </w:pPr>
      <w:r w:rsidRPr="006C70BD">
        <w:rPr>
          <w:rFonts w:asciiTheme="majorHAnsi" w:eastAsia="Times New Roman" w:hAnsiTheme="majorHAnsi" w:cstheme="majorHAnsi"/>
          <w:b/>
          <w:sz w:val="24"/>
          <w:szCs w:val="24"/>
        </w:rPr>
        <w:t xml:space="preserve">Ponudnik je nosilec tihe družbe (ustrezno označiti):   </w:t>
      </w:r>
      <w:r w:rsidRPr="006C70BD">
        <w:rPr>
          <w:rFonts w:asciiTheme="majorHAnsi" w:eastAsia="Times New Roman" w:hAnsiTheme="majorHAnsi" w:cstheme="majorHAnsi"/>
          <w:sz w:val="24"/>
          <w:szCs w:val="24"/>
        </w:rPr>
        <w:t>DA</w:t>
      </w:r>
      <w:r w:rsidRPr="006C70BD">
        <w:rPr>
          <w:rFonts w:asciiTheme="majorHAnsi" w:eastAsia="Times New Roman" w:hAnsiTheme="majorHAnsi" w:cstheme="majorHAnsi"/>
          <w:b/>
          <w:sz w:val="24"/>
          <w:szCs w:val="24"/>
        </w:rPr>
        <w:t xml:space="preserve"> </w:t>
      </w:r>
      <w:sdt>
        <w:sdtPr>
          <w:rPr>
            <w:rFonts w:asciiTheme="majorHAnsi" w:eastAsia="Times New Roman" w:hAnsiTheme="majorHAnsi" w:cstheme="majorHAnsi"/>
            <w:sz w:val="24"/>
            <w:szCs w:val="24"/>
          </w:rPr>
          <w:id w:val="779691793"/>
          <w14:checkbox>
            <w14:checked w14:val="0"/>
            <w14:checkedState w14:val="2612" w14:font="MS Gothic"/>
            <w14:uncheckedState w14:val="2610" w14:font="MS Gothic"/>
          </w14:checkbox>
        </w:sdtPr>
        <w:sdtEndPr/>
        <w:sdtContent>
          <w:r w:rsidRPr="006C70BD">
            <w:rPr>
              <w:rFonts w:ascii="Segoe UI Symbol" w:eastAsia="Times New Roman" w:hAnsi="Segoe UI Symbol" w:cs="Segoe UI Symbol"/>
              <w:sz w:val="24"/>
              <w:szCs w:val="24"/>
            </w:rPr>
            <w:t>☐</w:t>
          </w:r>
        </w:sdtContent>
      </w:sdt>
      <w:r w:rsidRPr="006C70BD">
        <w:rPr>
          <w:rFonts w:asciiTheme="majorHAnsi" w:eastAsia="Times New Roman" w:hAnsiTheme="majorHAnsi" w:cstheme="majorHAnsi"/>
          <w:snapToGrid w:val="0"/>
          <w:sz w:val="24"/>
          <w:szCs w:val="24"/>
        </w:rPr>
        <w:t xml:space="preserve">    NE </w:t>
      </w:r>
      <w:sdt>
        <w:sdtPr>
          <w:rPr>
            <w:rFonts w:asciiTheme="majorHAnsi" w:eastAsia="Times New Roman" w:hAnsiTheme="majorHAnsi" w:cstheme="majorHAnsi"/>
            <w:snapToGrid w:val="0"/>
            <w:sz w:val="24"/>
            <w:szCs w:val="24"/>
          </w:rPr>
          <w:id w:val="-138650122"/>
          <w14:checkbox>
            <w14:checked w14:val="0"/>
            <w14:checkedState w14:val="2612" w14:font="MS Gothic"/>
            <w14:uncheckedState w14:val="2610" w14:font="MS Gothic"/>
          </w14:checkbox>
        </w:sdtPr>
        <w:sdtEndPr/>
        <w:sdtContent>
          <w:r w:rsidRPr="006C70BD">
            <w:rPr>
              <w:rFonts w:ascii="Segoe UI Symbol" w:eastAsia="Times New Roman" w:hAnsi="Segoe UI Symbol" w:cs="Segoe UI Symbol"/>
              <w:snapToGrid w:val="0"/>
              <w:sz w:val="24"/>
              <w:szCs w:val="24"/>
            </w:rPr>
            <w:t>☐</w:t>
          </w:r>
        </w:sdtContent>
      </w:sdt>
      <w:r w:rsidRPr="006C70BD">
        <w:rPr>
          <w:rFonts w:asciiTheme="majorHAnsi" w:eastAsia="Times New Roman" w:hAnsiTheme="majorHAnsi" w:cstheme="majorHAnsi"/>
          <w:sz w:val="24"/>
          <w:szCs w:val="24"/>
        </w:rPr>
        <w:t xml:space="preserve"> </w:t>
      </w:r>
    </w:p>
    <w:p w14:paraId="358B36B8" w14:textId="77777777" w:rsidR="00B40D61" w:rsidRPr="006C70BD" w:rsidRDefault="00B40D61" w:rsidP="00954B58">
      <w:pPr>
        <w:tabs>
          <w:tab w:val="num" w:pos="360"/>
        </w:tabs>
        <w:rPr>
          <w:rFonts w:asciiTheme="majorHAnsi" w:hAnsiTheme="majorHAnsi" w:cstheme="majorHAnsi"/>
          <w:sz w:val="24"/>
          <w:szCs w:val="24"/>
          <w:lang w:eastAsia="en-US"/>
        </w:rPr>
      </w:pPr>
      <w:r w:rsidRPr="006C70BD">
        <w:rPr>
          <w:rFonts w:asciiTheme="majorHAnsi" w:eastAsia="Times New Roman" w:hAnsiTheme="majorHAnsi" w:cstheme="majorHAnsi"/>
          <w:b/>
          <w:sz w:val="24"/>
          <w:szCs w:val="24"/>
        </w:rPr>
        <w:t xml:space="preserve"> </w:t>
      </w:r>
    </w:p>
    <w:p w14:paraId="38BEFDF2" w14:textId="77777777" w:rsidR="00B40D61" w:rsidRPr="006C70BD" w:rsidRDefault="00B40D61" w:rsidP="00954B58">
      <w:pPr>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 xml:space="preserve">IZJAVLJAMO, DA SO V NAŠEM LASTNIŠTVU UDELEŽENE SLEDEČE FIZIČNE IN PRAVNE OSEBE: </w:t>
      </w:r>
    </w:p>
    <w:p w14:paraId="1221033C" w14:textId="77777777" w:rsidR="00B40D61" w:rsidRPr="006C70BD" w:rsidRDefault="00B40D61" w:rsidP="00954B58">
      <w:pPr>
        <w:jc w:val="both"/>
        <w:rPr>
          <w:rFonts w:asciiTheme="majorHAnsi" w:eastAsia="Times New Roman" w:hAnsiTheme="majorHAnsi" w:cstheme="majorHAnsi"/>
          <w:b/>
          <w:sz w:val="24"/>
          <w:szCs w:val="24"/>
        </w:rPr>
      </w:pPr>
    </w:p>
    <w:p w14:paraId="1785D1DE" w14:textId="77777777" w:rsidR="00B40D61" w:rsidRPr="006C70BD" w:rsidRDefault="00B40D61" w:rsidP="00954B58">
      <w:pPr>
        <w:jc w:val="both"/>
        <w:rPr>
          <w:rFonts w:asciiTheme="majorHAnsi" w:eastAsia="Times New Roman" w:hAnsiTheme="majorHAnsi" w:cstheme="majorHAnsi"/>
          <w:b/>
          <w:sz w:val="24"/>
          <w:szCs w:val="24"/>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2759"/>
        <w:gridCol w:w="3344"/>
        <w:gridCol w:w="1866"/>
        <w:gridCol w:w="1964"/>
      </w:tblGrid>
      <w:tr w:rsidR="00B40D61" w:rsidRPr="006C70BD" w14:paraId="3D0130F7" w14:textId="77777777" w:rsidTr="0079309A">
        <w:trPr>
          <w:trHeight w:val="1173"/>
        </w:trPr>
        <w:tc>
          <w:tcPr>
            <w:tcW w:w="383" w:type="dxa"/>
            <w:shd w:val="clear" w:color="auto" w:fill="auto"/>
          </w:tcPr>
          <w:p w14:paraId="03D0E68D" w14:textId="77777777" w:rsidR="00B40D61" w:rsidRPr="006C70BD" w:rsidRDefault="00B40D61" w:rsidP="00954B58">
            <w:pPr>
              <w:jc w:val="both"/>
              <w:rPr>
                <w:rFonts w:asciiTheme="majorHAnsi" w:eastAsia="Times New Roman" w:hAnsiTheme="majorHAnsi" w:cstheme="majorHAnsi"/>
                <w:b/>
                <w:sz w:val="24"/>
                <w:szCs w:val="24"/>
              </w:rPr>
            </w:pPr>
          </w:p>
        </w:tc>
        <w:tc>
          <w:tcPr>
            <w:tcW w:w="2765" w:type="dxa"/>
            <w:shd w:val="clear" w:color="auto" w:fill="auto"/>
          </w:tcPr>
          <w:p w14:paraId="00296BD8" w14:textId="77777777" w:rsidR="00B40D61" w:rsidRPr="006C70BD" w:rsidRDefault="00B40D61" w:rsidP="00954B58">
            <w:pPr>
              <w:jc w:val="center"/>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Firma, matična in davčna št. pravne osebe</w:t>
            </w:r>
          </w:p>
          <w:p w14:paraId="501AEEEC" w14:textId="77777777" w:rsidR="00B40D61" w:rsidRPr="006C70BD" w:rsidRDefault="00B40D61" w:rsidP="00954B58">
            <w:pPr>
              <w:jc w:val="center"/>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oziroma</w:t>
            </w:r>
          </w:p>
          <w:p w14:paraId="344CA915" w14:textId="77777777" w:rsidR="00B40D61" w:rsidRPr="006C70BD" w:rsidRDefault="00B40D61" w:rsidP="00954B58">
            <w:pPr>
              <w:jc w:val="center"/>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ime in priimek fizične osebe</w:t>
            </w:r>
          </w:p>
        </w:tc>
        <w:tc>
          <w:tcPr>
            <w:tcW w:w="3350" w:type="dxa"/>
            <w:shd w:val="clear" w:color="auto" w:fill="auto"/>
          </w:tcPr>
          <w:p w14:paraId="7BFF4837" w14:textId="77777777" w:rsidR="00B40D61" w:rsidRPr="006C70BD" w:rsidRDefault="00B40D61" w:rsidP="00954B58">
            <w:pPr>
              <w:jc w:val="center"/>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Sedež pravne osebe</w:t>
            </w:r>
          </w:p>
          <w:p w14:paraId="0B827206" w14:textId="77777777" w:rsidR="00B40D61" w:rsidRPr="006C70BD" w:rsidRDefault="00B40D61" w:rsidP="00954B58">
            <w:pPr>
              <w:jc w:val="center"/>
              <w:rPr>
                <w:rFonts w:asciiTheme="majorHAnsi" w:eastAsia="Times New Roman" w:hAnsiTheme="majorHAnsi" w:cstheme="majorHAnsi"/>
                <w:b/>
                <w:sz w:val="24"/>
                <w:szCs w:val="24"/>
              </w:rPr>
            </w:pPr>
          </w:p>
          <w:p w14:paraId="265D1664" w14:textId="77777777" w:rsidR="00B40D61" w:rsidRPr="006C70BD" w:rsidRDefault="00B40D61" w:rsidP="00954B58">
            <w:pPr>
              <w:jc w:val="center"/>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oziroma</w:t>
            </w:r>
          </w:p>
          <w:p w14:paraId="5C30B55F" w14:textId="77777777" w:rsidR="00B40D61" w:rsidRPr="006C70BD" w:rsidRDefault="00B40D61" w:rsidP="00954B58">
            <w:pPr>
              <w:jc w:val="center"/>
              <w:rPr>
                <w:rFonts w:asciiTheme="majorHAnsi" w:eastAsia="Times New Roman" w:hAnsiTheme="majorHAnsi" w:cstheme="majorHAnsi"/>
                <w:sz w:val="24"/>
                <w:szCs w:val="24"/>
              </w:rPr>
            </w:pPr>
          </w:p>
          <w:p w14:paraId="53AADC72" w14:textId="77777777" w:rsidR="00B40D61" w:rsidRPr="006C70BD" w:rsidRDefault="00B40D61" w:rsidP="00954B58">
            <w:pPr>
              <w:jc w:val="center"/>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prebivališče fizične osebe</w:t>
            </w:r>
          </w:p>
        </w:tc>
        <w:tc>
          <w:tcPr>
            <w:tcW w:w="1866" w:type="dxa"/>
            <w:shd w:val="clear" w:color="auto" w:fill="auto"/>
          </w:tcPr>
          <w:p w14:paraId="5CD7E092" w14:textId="77777777" w:rsidR="00B40D61" w:rsidRPr="006C70BD" w:rsidRDefault="00B40D61" w:rsidP="00954B58">
            <w:pPr>
              <w:jc w:val="center"/>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Lastniški delež v %</w:t>
            </w:r>
          </w:p>
          <w:p w14:paraId="60CF351A" w14:textId="77777777" w:rsidR="00B40D61" w:rsidRPr="006C70BD" w:rsidRDefault="00B40D61" w:rsidP="00954B58">
            <w:pPr>
              <w:jc w:val="center"/>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oziroma</w:t>
            </w:r>
          </w:p>
          <w:p w14:paraId="08350E26" w14:textId="77777777" w:rsidR="00B40D61" w:rsidRPr="006C70BD" w:rsidRDefault="00B40D61" w:rsidP="00954B58">
            <w:pPr>
              <w:jc w:val="center"/>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delež ustanoviteljskih pravic v %</w:t>
            </w:r>
          </w:p>
        </w:tc>
        <w:tc>
          <w:tcPr>
            <w:tcW w:w="1966" w:type="dxa"/>
            <w:shd w:val="clear" w:color="auto" w:fill="auto"/>
          </w:tcPr>
          <w:p w14:paraId="766C8A43" w14:textId="77777777" w:rsidR="00B40D61" w:rsidRPr="006C70BD" w:rsidRDefault="00B40D61" w:rsidP="00954B58">
            <w:pPr>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Tihi družbenik</w:t>
            </w:r>
            <w:r w:rsidRPr="006C70BD">
              <w:rPr>
                <w:rFonts w:asciiTheme="majorHAnsi" w:eastAsia="Times New Roman" w:hAnsiTheme="majorHAnsi" w:cstheme="majorHAnsi"/>
                <w:sz w:val="24"/>
                <w:szCs w:val="24"/>
                <w:vertAlign w:val="superscript"/>
              </w:rPr>
              <w:footnoteReference w:id="3"/>
            </w:r>
            <w:r w:rsidRPr="006C70BD">
              <w:rPr>
                <w:rFonts w:asciiTheme="majorHAnsi" w:eastAsia="Times New Roman" w:hAnsiTheme="majorHAnsi" w:cstheme="majorHAnsi"/>
                <w:sz w:val="24"/>
                <w:szCs w:val="24"/>
              </w:rPr>
              <w:t xml:space="preserve"> </w:t>
            </w:r>
            <w:r w:rsidRPr="006C70BD">
              <w:rPr>
                <w:rFonts w:asciiTheme="majorHAnsi" w:eastAsia="Times New Roman" w:hAnsiTheme="majorHAnsi" w:cstheme="majorHAnsi"/>
                <w:b/>
                <w:sz w:val="24"/>
                <w:szCs w:val="24"/>
              </w:rPr>
              <w:t xml:space="preserve"> </w:t>
            </w:r>
            <w:r w:rsidRPr="006C70BD">
              <w:rPr>
                <w:rFonts w:asciiTheme="majorHAnsi" w:eastAsia="Times New Roman" w:hAnsiTheme="majorHAnsi" w:cstheme="majorHAnsi"/>
                <w:sz w:val="24"/>
                <w:szCs w:val="24"/>
              </w:rPr>
              <w:t>(ustrezno označiti) – če DA, potem navesti nosilca tihe družbe</w:t>
            </w:r>
          </w:p>
        </w:tc>
      </w:tr>
      <w:tr w:rsidR="00B40D61" w:rsidRPr="006C70BD" w14:paraId="139C1386" w14:textId="77777777" w:rsidTr="0079309A">
        <w:trPr>
          <w:trHeight w:val="1173"/>
        </w:trPr>
        <w:tc>
          <w:tcPr>
            <w:tcW w:w="383" w:type="dxa"/>
            <w:shd w:val="clear" w:color="auto" w:fill="auto"/>
          </w:tcPr>
          <w:p w14:paraId="71C03AAF"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1.</w:t>
            </w:r>
          </w:p>
        </w:tc>
        <w:tc>
          <w:tcPr>
            <w:tcW w:w="2765" w:type="dxa"/>
            <w:shd w:val="clear" w:color="auto" w:fill="auto"/>
          </w:tcPr>
          <w:p w14:paraId="76984C4C" w14:textId="77777777" w:rsidR="00B40D61" w:rsidRPr="006C70BD" w:rsidRDefault="00B40D61" w:rsidP="00954B58">
            <w:pPr>
              <w:jc w:val="both"/>
              <w:rPr>
                <w:rFonts w:asciiTheme="majorHAnsi" w:eastAsia="Times New Roman" w:hAnsiTheme="majorHAnsi" w:cstheme="majorHAnsi"/>
                <w:b/>
                <w:sz w:val="24"/>
                <w:szCs w:val="24"/>
              </w:rPr>
            </w:pPr>
          </w:p>
        </w:tc>
        <w:tc>
          <w:tcPr>
            <w:tcW w:w="3350" w:type="dxa"/>
            <w:shd w:val="clear" w:color="auto" w:fill="auto"/>
          </w:tcPr>
          <w:p w14:paraId="4BB40236" w14:textId="77777777" w:rsidR="00B40D61" w:rsidRPr="006C70BD" w:rsidRDefault="00B40D61" w:rsidP="00954B58">
            <w:pPr>
              <w:jc w:val="both"/>
              <w:rPr>
                <w:rFonts w:asciiTheme="majorHAnsi" w:eastAsia="Times New Roman" w:hAnsiTheme="majorHAnsi" w:cstheme="majorHAnsi"/>
                <w:b/>
                <w:sz w:val="24"/>
                <w:szCs w:val="24"/>
              </w:rPr>
            </w:pPr>
          </w:p>
        </w:tc>
        <w:tc>
          <w:tcPr>
            <w:tcW w:w="1866" w:type="dxa"/>
            <w:shd w:val="clear" w:color="auto" w:fill="auto"/>
          </w:tcPr>
          <w:p w14:paraId="53C59C2C" w14:textId="77777777" w:rsidR="00B40D61" w:rsidRPr="006C70BD" w:rsidRDefault="00B40D61" w:rsidP="00954B58">
            <w:pPr>
              <w:jc w:val="both"/>
              <w:rPr>
                <w:rFonts w:asciiTheme="majorHAnsi" w:eastAsia="Times New Roman" w:hAnsiTheme="majorHAnsi" w:cstheme="majorHAnsi"/>
                <w:b/>
                <w:sz w:val="24"/>
                <w:szCs w:val="24"/>
              </w:rPr>
            </w:pPr>
          </w:p>
        </w:tc>
        <w:tc>
          <w:tcPr>
            <w:tcW w:w="1966" w:type="dxa"/>
            <w:shd w:val="clear" w:color="auto" w:fill="auto"/>
          </w:tcPr>
          <w:p w14:paraId="5F05138F" w14:textId="77777777" w:rsidR="00B40D61" w:rsidRPr="006C70BD" w:rsidRDefault="00B40D61" w:rsidP="00954B58">
            <w:pPr>
              <w:jc w:val="both"/>
              <w:rPr>
                <w:rFonts w:asciiTheme="majorHAnsi" w:eastAsia="Times New Roman" w:hAnsiTheme="majorHAnsi" w:cstheme="majorHAnsi"/>
                <w:b/>
                <w:sz w:val="24"/>
                <w:szCs w:val="24"/>
              </w:rPr>
            </w:pPr>
            <w:r w:rsidRPr="006C70BD">
              <w:rPr>
                <w:rFonts w:asciiTheme="majorHAnsi" w:eastAsia="Times New Roman" w:hAnsiTheme="majorHAnsi" w:cstheme="majorHAnsi"/>
                <w:sz w:val="24"/>
                <w:szCs w:val="24"/>
              </w:rPr>
              <w:t>DA</w:t>
            </w:r>
            <w:r w:rsidRPr="006C70BD">
              <w:rPr>
                <w:rFonts w:asciiTheme="majorHAnsi" w:eastAsia="Times New Roman" w:hAnsiTheme="majorHAnsi" w:cstheme="majorHAnsi"/>
                <w:b/>
                <w:sz w:val="24"/>
                <w:szCs w:val="24"/>
              </w:rPr>
              <w:t xml:space="preserve"> </w:t>
            </w:r>
            <w:sdt>
              <w:sdtPr>
                <w:rPr>
                  <w:rFonts w:asciiTheme="majorHAnsi" w:eastAsia="Times New Roman" w:hAnsiTheme="majorHAnsi" w:cstheme="majorHAnsi"/>
                  <w:b/>
                  <w:sz w:val="24"/>
                  <w:szCs w:val="24"/>
                </w:rPr>
                <w:id w:val="1527216268"/>
                <w14:checkbox>
                  <w14:checked w14:val="0"/>
                  <w14:checkedState w14:val="2612" w14:font="MS Gothic"/>
                  <w14:uncheckedState w14:val="2610" w14:font="MS Gothic"/>
                </w14:checkbox>
              </w:sdtPr>
              <w:sdtEndPr/>
              <w:sdtContent>
                <w:r w:rsidRPr="006C70BD">
                  <w:rPr>
                    <w:rFonts w:ascii="Segoe UI Symbol" w:eastAsia="Times New Roman" w:hAnsi="Segoe UI Symbol" w:cs="Segoe UI Symbol"/>
                    <w:b/>
                    <w:sz w:val="24"/>
                    <w:szCs w:val="24"/>
                  </w:rPr>
                  <w:t>☐</w:t>
                </w:r>
              </w:sdtContent>
            </w:sdt>
            <w:r w:rsidRPr="006C70BD">
              <w:rPr>
                <w:rFonts w:asciiTheme="majorHAnsi" w:eastAsia="Times New Roman" w:hAnsiTheme="majorHAnsi" w:cstheme="majorHAnsi"/>
                <w:snapToGrid w:val="0"/>
                <w:sz w:val="24"/>
                <w:szCs w:val="24"/>
                <w:lang w:eastAsia="en-US"/>
              </w:rPr>
              <w:t xml:space="preserve">    NE </w:t>
            </w:r>
            <w:sdt>
              <w:sdtPr>
                <w:rPr>
                  <w:rFonts w:asciiTheme="majorHAnsi" w:eastAsia="Times New Roman" w:hAnsiTheme="majorHAnsi" w:cstheme="majorHAnsi"/>
                  <w:snapToGrid w:val="0"/>
                  <w:sz w:val="24"/>
                  <w:szCs w:val="24"/>
                  <w:lang w:eastAsia="en-US"/>
                </w:rPr>
                <w:id w:val="-570348458"/>
                <w14:checkbox>
                  <w14:checked w14:val="0"/>
                  <w14:checkedState w14:val="2612" w14:font="MS Gothic"/>
                  <w14:uncheckedState w14:val="2610" w14:font="MS Gothic"/>
                </w14:checkbox>
              </w:sdtPr>
              <w:sdtEndPr/>
              <w:sdtContent>
                <w:r w:rsidRPr="006C70BD">
                  <w:rPr>
                    <w:rFonts w:ascii="Segoe UI Symbol" w:eastAsia="Times New Roman" w:hAnsi="Segoe UI Symbol" w:cs="Segoe UI Symbol"/>
                    <w:snapToGrid w:val="0"/>
                    <w:sz w:val="24"/>
                    <w:szCs w:val="24"/>
                    <w:lang w:eastAsia="en-US"/>
                  </w:rPr>
                  <w:t>☐</w:t>
                </w:r>
              </w:sdtContent>
            </w:sdt>
          </w:p>
          <w:p w14:paraId="60CC2B0A" w14:textId="77777777" w:rsidR="00B40D61" w:rsidRPr="006C70BD" w:rsidRDefault="00B40D61" w:rsidP="00954B58">
            <w:pPr>
              <w:jc w:val="both"/>
              <w:rPr>
                <w:rFonts w:asciiTheme="majorHAnsi" w:eastAsia="Times New Roman" w:hAnsiTheme="majorHAnsi" w:cstheme="majorHAnsi"/>
                <w:b/>
                <w:sz w:val="24"/>
                <w:szCs w:val="24"/>
              </w:rPr>
            </w:pPr>
          </w:p>
        </w:tc>
      </w:tr>
      <w:tr w:rsidR="00B40D61" w:rsidRPr="006C70BD" w14:paraId="0E03BF93" w14:textId="77777777" w:rsidTr="0079309A">
        <w:trPr>
          <w:trHeight w:val="1173"/>
        </w:trPr>
        <w:tc>
          <w:tcPr>
            <w:tcW w:w="383" w:type="dxa"/>
            <w:shd w:val="clear" w:color="auto" w:fill="auto"/>
          </w:tcPr>
          <w:p w14:paraId="65A5BCF1"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2.</w:t>
            </w:r>
          </w:p>
        </w:tc>
        <w:tc>
          <w:tcPr>
            <w:tcW w:w="2765" w:type="dxa"/>
            <w:shd w:val="clear" w:color="auto" w:fill="auto"/>
          </w:tcPr>
          <w:p w14:paraId="224E4B69" w14:textId="77777777" w:rsidR="00B40D61" w:rsidRPr="006C70BD" w:rsidRDefault="00B40D61" w:rsidP="00954B58">
            <w:pPr>
              <w:jc w:val="both"/>
              <w:rPr>
                <w:rFonts w:asciiTheme="majorHAnsi" w:eastAsia="Times New Roman" w:hAnsiTheme="majorHAnsi" w:cstheme="majorHAnsi"/>
                <w:b/>
                <w:sz w:val="24"/>
                <w:szCs w:val="24"/>
              </w:rPr>
            </w:pPr>
          </w:p>
        </w:tc>
        <w:tc>
          <w:tcPr>
            <w:tcW w:w="3350" w:type="dxa"/>
            <w:shd w:val="clear" w:color="auto" w:fill="auto"/>
          </w:tcPr>
          <w:p w14:paraId="30AFB72A" w14:textId="77777777" w:rsidR="00B40D61" w:rsidRPr="006C70BD" w:rsidRDefault="00B40D61" w:rsidP="00954B58">
            <w:pPr>
              <w:jc w:val="both"/>
              <w:rPr>
                <w:rFonts w:asciiTheme="majorHAnsi" w:eastAsia="Times New Roman" w:hAnsiTheme="majorHAnsi" w:cstheme="majorHAnsi"/>
                <w:b/>
                <w:sz w:val="24"/>
                <w:szCs w:val="24"/>
              </w:rPr>
            </w:pPr>
          </w:p>
        </w:tc>
        <w:tc>
          <w:tcPr>
            <w:tcW w:w="1866" w:type="dxa"/>
            <w:shd w:val="clear" w:color="auto" w:fill="auto"/>
          </w:tcPr>
          <w:p w14:paraId="60128CB0" w14:textId="77777777" w:rsidR="00B40D61" w:rsidRPr="006C70BD" w:rsidRDefault="00B40D61" w:rsidP="00954B58">
            <w:pPr>
              <w:jc w:val="both"/>
              <w:rPr>
                <w:rFonts w:asciiTheme="majorHAnsi" w:eastAsia="Times New Roman" w:hAnsiTheme="majorHAnsi" w:cstheme="majorHAnsi"/>
                <w:b/>
                <w:sz w:val="24"/>
                <w:szCs w:val="24"/>
              </w:rPr>
            </w:pPr>
          </w:p>
        </w:tc>
        <w:tc>
          <w:tcPr>
            <w:tcW w:w="1966" w:type="dxa"/>
            <w:shd w:val="clear" w:color="auto" w:fill="auto"/>
          </w:tcPr>
          <w:p w14:paraId="42AC3240" w14:textId="77777777" w:rsidR="00B40D61" w:rsidRPr="006C70BD" w:rsidRDefault="00B40D61" w:rsidP="00954B58">
            <w:pPr>
              <w:jc w:val="both"/>
              <w:rPr>
                <w:rFonts w:asciiTheme="majorHAnsi" w:eastAsia="Times New Roman" w:hAnsiTheme="majorHAnsi" w:cstheme="majorHAnsi"/>
                <w:b/>
                <w:sz w:val="24"/>
                <w:szCs w:val="24"/>
              </w:rPr>
            </w:pPr>
            <w:r w:rsidRPr="006C70BD">
              <w:rPr>
                <w:rFonts w:asciiTheme="majorHAnsi" w:eastAsia="Times New Roman" w:hAnsiTheme="majorHAnsi" w:cstheme="majorHAnsi"/>
                <w:sz w:val="24"/>
                <w:szCs w:val="24"/>
              </w:rPr>
              <w:t>DA</w:t>
            </w:r>
            <w:r w:rsidRPr="006C70BD">
              <w:rPr>
                <w:rFonts w:asciiTheme="majorHAnsi" w:eastAsia="Times New Roman" w:hAnsiTheme="majorHAnsi" w:cstheme="majorHAnsi"/>
                <w:b/>
                <w:sz w:val="24"/>
                <w:szCs w:val="24"/>
              </w:rPr>
              <w:t xml:space="preserve"> </w:t>
            </w:r>
            <w:sdt>
              <w:sdtPr>
                <w:rPr>
                  <w:rFonts w:asciiTheme="majorHAnsi" w:eastAsia="Times New Roman" w:hAnsiTheme="majorHAnsi" w:cstheme="majorHAnsi"/>
                  <w:b/>
                  <w:sz w:val="24"/>
                  <w:szCs w:val="24"/>
                </w:rPr>
                <w:id w:val="-1883243566"/>
                <w14:checkbox>
                  <w14:checked w14:val="0"/>
                  <w14:checkedState w14:val="2612" w14:font="MS Gothic"/>
                  <w14:uncheckedState w14:val="2610" w14:font="MS Gothic"/>
                </w14:checkbox>
              </w:sdtPr>
              <w:sdtEndPr/>
              <w:sdtContent>
                <w:r w:rsidRPr="006C70BD">
                  <w:rPr>
                    <w:rFonts w:ascii="Segoe UI Symbol" w:eastAsia="Times New Roman" w:hAnsi="Segoe UI Symbol" w:cs="Segoe UI Symbol"/>
                    <w:b/>
                    <w:sz w:val="24"/>
                    <w:szCs w:val="24"/>
                  </w:rPr>
                  <w:t>☐</w:t>
                </w:r>
              </w:sdtContent>
            </w:sdt>
            <w:r w:rsidRPr="006C70BD">
              <w:rPr>
                <w:rFonts w:asciiTheme="majorHAnsi" w:eastAsia="Times New Roman" w:hAnsiTheme="majorHAnsi" w:cstheme="majorHAnsi"/>
                <w:snapToGrid w:val="0"/>
                <w:sz w:val="24"/>
                <w:szCs w:val="24"/>
                <w:lang w:eastAsia="en-US"/>
              </w:rPr>
              <w:t xml:space="preserve">    NE </w:t>
            </w:r>
            <w:sdt>
              <w:sdtPr>
                <w:rPr>
                  <w:rFonts w:asciiTheme="majorHAnsi" w:eastAsia="Times New Roman" w:hAnsiTheme="majorHAnsi" w:cstheme="majorHAnsi"/>
                  <w:snapToGrid w:val="0"/>
                  <w:sz w:val="24"/>
                  <w:szCs w:val="24"/>
                  <w:lang w:eastAsia="en-US"/>
                </w:rPr>
                <w:id w:val="676623179"/>
                <w14:checkbox>
                  <w14:checked w14:val="0"/>
                  <w14:checkedState w14:val="2612" w14:font="MS Gothic"/>
                  <w14:uncheckedState w14:val="2610" w14:font="MS Gothic"/>
                </w14:checkbox>
              </w:sdtPr>
              <w:sdtEndPr/>
              <w:sdtContent>
                <w:r w:rsidRPr="006C70BD">
                  <w:rPr>
                    <w:rFonts w:ascii="Segoe UI Symbol" w:eastAsia="Times New Roman" w:hAnsi="Segoe UI Symbol" w:cs="Segoe UI Symbol"/>
                    <w:snapToGrid w:val="0"/>
                    <w:sz w:val="24"/>
                    <w:szCs w:val="24"/>
                    <w:lang w:eastAsia="en-US"/>
                  </w:rPr>
                  <w:t>☐</w:t>
                </w:r>
              </w:sdtContent>
            </w:sdt>
          </w:p>
          <w:p w14:paraId="631093D2" w14:textId="77777777" w:rsidR="00B40D61" w:rsidRPr="006C70BD" w:rsidRDefault="00B40D61" w:rsidP="00954B58">
            <w:pPr>
              <w:jc w:val="both"/>
              <w:rPr>
                <w:rFonts w:asciiTheme="majorHAnsi" w:eastAsia="Times New Roman" w:hAnsiTheme="majorHAnsi" w:cstheme="majorHAnsi"/>
                <w:b/>
                <w:sz w:val="24"/>
                <w:szCs w:val="24"/>
              </w:rPr>
            </w:pPr>
          </w:p>
        </w:tc>
      </w:tr>
      <w:tr w:rsidR="00B40D61" w:rsidRPr="006C70BD" w14:paraId="6D443CCA" w14:textId="77777777" w:rsidTr="0079309A">
        <w:trPr>
          <w:trHeight w:val="1173"/>
        </w:trPr>
        <w:tc>
          <w:tcPr>
            <w:tcW w:w="383" w:type="dxa"/>
            <w:shd w:val="clear" w:color="auto" w:fill="auto"/>
          </w:tcPr>
          <w:p w14:paraId="40D92D8A"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3.</w:t>
            </w:r>
          </w:p>
        </w:tc>
        <w:tc>
          <w:tcPr>
            <w:tcW w:w="2765" w:type="dxa"/>
            <w:shd w:val="clear" w:color="auto" w:fill="auto"/>
          </w:tcPr>
          <w:p w14:paraId="66B4D761" w14:textId="77777777" w:rsidR="00B40D61" w:rsidRPr="006C70BD" w:rsidRDefault="00B40D61" w:rsidP="00954B58">
            <w:pPr>
              <w:jc w:val="both"/>
              <w:rPr>
                <w:rFonts w:asciiTheme="majorHAnsi" w:eastAsia="Times New Roman" w:hAnsiTheme="majorHAnsi" w:cstheme="majorHAnsi"/>
                <w:b/>
                <w:sz w:val="24"/>
                <w:szCs w:val="24"/>
              </w:rPr>
            </w:pPr>
          </w:p>
        </w:tc>
        <w:tc>
          <w:tcPr>
            <w:tcW w:w="3350" w:type="dxa"/>
            <w:shd w:val="clear" w:color="auto" w:fill="auto"/>
          </w:tcPr>
          <w:p w14:paraId="42B792AF" w14:textId="77777777" w:rsidR="00B40D61" w:rsidRPr="006C70BD" w:rsidRDefault="00B40D61" w:rsidP="00954B58">
            <w:pPr>
              <w:jc w:val="both"/>
              <w:rPr>
                <w:rFonts w:asciiTheme="majorHAnsi" w:eastAsia="Times New Roman" w:hAnsiTheme="majorHAnsi" w:cstheme="majorHAnsi"/>
                <w:b/>
                <w:sz w:val="24"/>
                <w:szCs w:val="24"/>
              </w:rPr>
            </w:pPr>
          </w:p>
        </w:tc>
        <w:tc>
          <w:tcPr>
            <w:tcW w:w="1866" w:type="dxa"/>
            <w:shd w:val="clear" w:color="auto" w:fill="auto"/>
          </w:tcPr>
          <w:p w14:paraId="17831360" w14:textId="77777777" w:rsidR="00B40D61" w:rsidRPr="006C70BD" w:rsidRDefault="00B40D61" w:rsidP="00954B58">
            <w:pPr>
              <w:jc w:val="both"/>
              <w:rPr>
                <w:rFonts w:asciiTheme="majorHAnsi" w:eastAsia="Times New Roman" w:hAnsiTheme="majorHAnsi" w:cstheme="majorHAnsi"/>
                <w:b/>
                <w:sz w:val="24"/>
                <w:szCs w:val="24"/>
              </w:rPr>
            </w:pPr>
          </w:p>
        </w:tc>
        <w:tc>
          <w:tcPr>
            <w:tcW w:w="1966" w:type="dxa"/>
            <w:shd w:val="clear" w:color="auto" w:fill="auto"/>
          </w:tcPr>
          <w:p w14:paraId="1A8B0E83" w14:textId="77777777" w:rsidR="00B40D61" w:rsidRPr="006C70BD" w:rsidRDefault="00B40D61" w:rsidP="00954B58">
            <w:pPr>
              <w:jc w:val="both"/>
              <w:rPr>
                <w:rFonts w:asciiTheme="majorHAnsi" w:eastAsia="Times New Roman" w:hAnsiTheme="majorHAnsi" w:cstheme="majorHAnsi"/>
                <w:b/>
                <w:sz w:val="24"/>
                <w:szCs w:val="24"/>
              </w:rPr>
            </w:pPr>
            <w:r w:rsidRPr="006C70BD">
              <w:rPr>
                <w:rFonts w:asciiTheme="majorHAnsi" w:eastAsia="Times New Roman" w:hAnsiTheme="majorHAnsi" w:cstheme="majorHAnsi"/>
                <w:sz w:val="24"/>
                <w:szCs w:val="24"/>
              </w:rPr>
              <w:t>DA</w:t>
            </w:r>
            <w:r w:rsidRPr="006C70BD">
              <w:rPr>
                <w:rFonts w:asciiTheme="majorHAnsi" w:eastAsia="Times New Roman" w:hAnsiTheme="majorHAnsi" w:cstheme="majorHAnsi"/>
                <w:b/>
                <w:sz w:val="24"/>
                <w:szCs w:val="24"/>
              </w:rPr>
              <w:t xml:space="preserve"> </w:t>
            </w:r>
            <w:sdt>
              <w:sdtPr>
                <w:rPr>
                  <w:rFonts w:asciiTheme="majorHAnsi" w:eastAsia="Times New Roman" w:hAnsiTheme="majorHAnsi" w:cstheme="majorHAnsi"/>
                  <w:b/>
                  <w:sz w:val="24"/>
                  <w:szCs w:val="24"/>
                </w:rPr>
                <w:id w:val="-1459334503"/>
                <w14:checkbox>
                  <w14:checked w14:val="0"/>
                  <w14:checkedState w14:val="2612" w14:font="MS Gothic"/>
                  <w14:uncheckedState w14:val="2610" w14:font="MS Gothic"/>
                </w14:checkbox>
              </w:sdtPr>
              <w:sdtEndPr/>
              <w:sdtContent>
                <w:r w:rsidRPr="006C70BD">
                  <w:rPr>
                    <w:rFonts w:ascii="Segoe UI Symbol" w:eastAsia="Times New Roman" w:hAnsi="Segoe UI Symbol" w:cs="Segoe UI Symbol"/>
                    <w:b/>
                    <w:sz w:val="24"/>
                    <w:szCs w:val="24"/>
                  </w:rPr>
                  <w:t>☐</w:t>
                </w:r>
              </w:sdtContent>
            </w:sdt>
            <w:r w:rsidRPr="006C70BD">
              <w:rPr>
                <w:rFonts w:asciiTheme="majorHAnsi" w:eastAsia="Times New Roman" w:hAnsiTheme="majorHAnsi" w:cstheme="majorHAnsi"/>
                <w:snapToGrid w:val="0"/>
                <w:sz w:val="24"/>
                <w:szCs w:val="24"/>
                <w:lang w:eastAsia="en-US"/>
              </w:rPr>
              <w:t xml:space="preserve">    NE </w:t>
            </w:r>
            <w:sdt>
              <w:sdtPr>
                <w:rPr>
                  <w:rFonts w:asciiTheme="majorHAnsi" w:eastAsia="Times New Roman" w:hAnsiTheme="majorHAnsi" w:cstheme="majorHAnsi"/>
                  <w:snapToGrid w:val="0"/>
                  <w:sz w:val="24"/>
                  <w:szCs w:val="24"/>
                  <w:lang w:eastAsia="en-US"/>
                </w:rPr>
                <w:id w:val="482748908"/>
                <w14:checkbox>
                  <w14:checked w14:val="0"/>
                  <w14:checkedState w14:val="2612" w14:font="MS Gothic"/>
                  <w14:uncheckedState w14:val="2610" w14:font="MS Gothic"/>
                </w14:checkbox>
              </w:sdtPr>
              <w:sdtEndPr/>
              <w:sdtContent>
                <w:r w:rsidRPr="006C70BD">
                  <w:rPr>
                    <w:rFonts w:ascii="Segoe UI Symbol" w:eastAsia="Times New Roman" w:hAnsi="Segoe UI Symbol" w:cs="Segoe UI Symbol"/>
                    <w:snapToGrid w:val="0"/>
                    <w:sz w:val="24"/>
                    <w:szCs w:val="24"/>
                    <w:lang w:eastAsia="en-US"/>
                  </w:rPr>
                  <w:t>☐</w:t>
                </w:r>
              </w:sdtContent>
            </w:sdt>
          </w:p>
          <w:p w14:paraId="63B879C0" w14:textId="77777777" w:rsidR="00B40D61" w:rsidRPr="006C70BD" w:rsidRDefault="00B40D61" w:rsidP="00954B58">
            <w:pPr>
              <w:jc w:val="both"/>
              <w:rPr>
                <w:rFonts w:asciiTheme="majorHAnsi" w:eastAsia="Times New Roman" w:hAnsiTheme="majorHAnsi" w:cstheme="majorHAnsi"/>
                <w:b/>
                <w:sz w:val="24"/>
                <w:szCs w:val="24"/>
              </w:rPr>
            </w:pPr>
          </w:p>
          <w:p w14:paraId="3723A380" w14:textId="77777777" w:rsidR="00B40D61" w:rsidRPr="006C70BD" w:rsidRDefault="00B40D61" w:rsidP="00954B58">
            <w:pPr>
              <w:jc w:val="both"/>
              <w:rPr>
                <w:rFonts w:asciiTheme="majorHAnsi" w:eastAsia="Times New Roman" w:hAnsiTheme="majorHAnsi" w:cstheme="majorHAnsi"/>
                <w:b/>
                <w:sz w:val="24"/>
                <w:szCs w:val="24"/>
              </w:rPr>
            </w:pPr>
          </w:p>
        </w:tc>
      </w:tr>
      <w:tr w:rsidR="00B40D61" w:rsidRPr="006C70BD" w14:paraId="55B6BFEB" w14:textId="77777777" w:rsidTr="0079309A">
        <w:trPr>
          <w:trHeight w:val="1173"/>
        </w:trPr>
        <w:tc>
          <w:tcPr>
            <w:tcW w:w="383" w:type="dxa"/>
            <w:shd w:val="clear" w:color="auto" w:fill="auto"/>
          </w:tcPr>
          <w:p w14:paraId="6DDD02AC"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4.</w:t>
            </w:r>
          </w:p>
        </w:tc>
        <w:tc>
          <w:tcPr>
            <w:tcW w:w="2765" w:type="dxa"/>
            <w:shd w:val="clear" w:color="auto" w:fill="auto"/>
          </w:tcPr>
          <w:p w14:paraId="52BC72E6" w14:textId="77777777" w:rsidR="00B40D61" w:rsidRPr="006C70BD" w:rsidRDefault="00B40D61" w:rsidP="00954B58">
            <w:pPr>
              <w:jc w:val="both"/>
              <w:rPr>
                <w:rFonts w:asciiTheme="majorHAnsi" w:eastAsia="Times New Roman" w:hAnsiTheme="majorHAnsi" w:cstheme="majorHAnsi"/>
                <w:b/>
                <w:sz w:val="24"/>
                <w:szCs w:val="24"/>
              </w:rPr>
            </w:pPr>
          </w:p>
        </w:tc>
        <w:tc>
          <w:tcPr>
            <w:tcW w:w="3350" w:type="dxa"/>
            <w:shd w:val="clear" w:color="auto" w:fill="auto"/>
          </w:tcPr>
          <w:p w14:paraId="2290C97B" w14:textId="77777777" w:rsidR="00B40D61" w:rsidRPr="006C70BD" w:rsidRDefault="00B40D61" w:rsidP="00954B58">
            <w:pPr>
              <w:jc w:val="both"/>
              <w:rPr>
                <w:rFonts w:asciiTheme="majorHAnsi" w:eastAsia="Times New Roman" w:hAnsiTheme="majorHAnsi" w:cstheme="majorHAnsi"/>
                <w:b/>
                <w:sz w:val="24"/>
                <w:szCs w:val="24"/>
              </w:rPr>
            </w:pPr>
          </w:p>
        </w:tc>
        <w:tc>
          <w:tcPr>
            <w:tcW w:w="1866" w:type="dxa"/>
            <w:shd w:val="clear" w:color="auto" w:fill="auto"/>
          </w:tcPr>
          <w:p w14:paraId="278E4B0D" w14:textId="77777777" w:rsidR="00B40D61" w:rsidRPr="006C70BD" w:rsidRDefault="00B40D61" w:rsidP="00954B58">
            <w:pPr>
              <w:jc w:val="both"/>
              <w:rPr>
                <w:rFonts w:asciiTheme="majorHAnsi" w:eastAsia="Times New Roman" w:hAnsiTheme="majorHAnsi" w:cstheme="majorHAnsi"/>
                <w:b/>
                <w:sz w:val="24"/>
                <w:szCs w:val="24"/>
              </w:rPr>
            </w:pPr>
          </w:p>
        </w:tc>
        <w:tc>
          <w:tcPr>
            <w:tcW w:w="1966" w:type="dxa"/>
            <w:shd w:val="clear" w:color="auto" w:fill="auto"/>
          </w:tcPr>
          <w:p w14:paraId="18E2039F" w14:textId="77777777" w:rsidR="00B40D61" w:rsidRPr="006C70BD" w:rsidRDefault="00B40D61" w:rsidP="00954B58">
            <w:pPr>
              <w:jc w:val="both"/>
              <w:rPr>
                <w:rFonts w:asciiTheme="majorHAnsi" w:eastAsia="Times New Roman" w:hAnsiTheme="majorHAnsi" w:cstheme="majorHAnsi"/>
                <w:b/>
                <w:sz w:val="24"/>
                <w:szCs w:val="24"/>
              </w:rPr>
            </w:pPr>
            <w:r w:rsidRPr="006C70BD">
              <w:rPr>
                <w:rFonts w:asciiTheme="majorHAnsi" w:eastAsia="Times New Roman" w:hAnsiTheme="majorHAnsi" w:cstheme="majorHAnsi"/>
                <w:sz w:val="24"/>
                <w:szCs w:val="24"/>
              </w:rPr>
              <w:t>DA</w:t>
            </w:r>
            <w:r w:rsidRPr="006C70BD">
              <w:rPr>
                <w:rFonts w:asciiTheme="majorHAnsi" w:eastAsia="Times New Roman" w:hAnsiTheme="majorHAnsi" w:cstheme="majorHAnsi"/>
                <w:b/>
                <w:sz w:val="24"/>
                <w:szCs w:val="24"/>
              </w:rPr>
              <w:t xml:space="preserve"> </w:t>
            </w:r>
            <w:sdt>
              <w:sdtPr>
                <w:rPr>
                  <w:rFonts w:asciiTheme="majorHAnsi" w:eastAsia="Times New Roman" w:hAnsiTheme="majorHAnsi" w:cstheme="majorHAnsi"/>
                  <w:b/>
                  <w:sz w:val="24"/>
                  <w:szCs w:val="24"/>
                </w:rPr>
                <w:id w:val="1761880077"/>
                <w14:checkbox>
                  <w14:checked w14:val="0"/>
                  <w14:checkedState w14:val="2612" w14:font="MS Gothic"/>
                  <w14:uncheckedState w14:val="2610" w14:font="MS Gothic"/>
                </w14:checkbox>
              </w:sdtPr>
              <w:sdtEndPr/>
              <w:sdtContent>
                <w:r w:rsidRPr="006C70BD">
                  <w:rPr>
                    <w:rFonts w:ascii="Segoe UI Symbol" w:eastAsia="Times New Roman" w:hAnsi="Segoe UI Symbol" w:cs="Segoe UI Symbol"/>
                    <w:b/>
                    <w:sz w:val="24"/>
                    <w:szCs w:val="24"/>
                  </w:rPr>
                  <w:t>☐</w:t>
                </w:r>
              </w:sdtContent>
            </w:sdt>
            <w:r w:rsidRPr="006C70BD">
              <w:rPr>
                <w:rFonts w:asciiTheme="majorHAnsi" w:eastAsia="Times New Roman" w:hAnsiTheme="majorHAnsi" w:cstheme="majorHAnsi"/>
                <w:snapToGrid w:val="0"/>
                <w:sz w:val="24"/>
                <w:szCs w:val="24"/>
                <w:lang w:eastAsia="en-US"/>
              </w:rPr>
              <w:t xml:space="preserve">    NE </w:t>
            </w:r>
            <w:sdt>
              <w:sdtPr>
                <w:rPr>
                  <w:rFonts w:asciiTheme="majorHAnsi" w:eastAsia="Times New Roman" w:hAnsiTheme="majorHAnsi" w:cstheme="majorHAnsi"/>
                  <w:snapToGrid w:val="0"/>
                  <w:sz w:val="24"/>
                  <w:szCs w:val="24"/>
                  <w:lang w:eastAsia="en-US"/>
                </w:rPr>
                <w:id w:val="-656840751"/>
                <w14:checkbox>
                  <w14:checked w14:val="0"/>
                  <w14:checkedState w14:val="2612" w14:font="MS Gothic"/>
                  <w14:uncheckedState w14:val="2610" w14:font="MS Gothic"/>
                </w14:checkbox>
              </w:sdtPr>
              <w:sdtEndPr/>
              <w:sdtContent>
                <w:r w:rsidRPr="006C70BD">
                  <w:rPr>
                    <w:rFonts w:ascii="Segoe UI Symbol" w:eastAsia="Times New Roman" w:hAnsi="Segoe UI Symbol" w:cs="Segoe UI Symbol"/>
                    <w:snapToGrid w:val="0"/>
                    <w:sz w:val="24"/>
                    <w:szCs w:val="24"/>
                    <w:lang w:eastAsia="en-US"/>
                  </w:rPr>
                  <w:t>☐</w:t>
                </w:r>
              </w:sdtContent>
            </w:sdt>
          </w:p>
          <w:p w14:paraId="31B1B2B2" w14:textId="77777777" w:rsidR="00B40D61" w:rsidRPr="006C70BD" w:rsidRDefault="00B40D61" w:rsidP="00954B58">
            <w:pPr>
              <w:jc w:val="both"/>
              <w:rPr>
                <w:rFonts w:asciiTheme="majorHAnsi" w:eastAsia="Times New Roman" w:hAnsiTheme="majorHAnsi" w:cstheme="majorHAnsi"/>
                <w:b/>
                <w:sz w:val="24"/>
                <w:szCs w:val="24"/>
              </w:rPr>
            </w:pPr>
          </w:p>
          <w:p w14:paraId="09211888" w14:textId="77777777" w:rsidR="00B40D61" w:rsidRPr="006C70BD" w:rsidRDefault="00B40D61" w:rsidP="00954B58">
            <w:pPr>
              <w:jc w:val="both"/>
              <w:rPr>
                <w:rFonts w:asciiTheme="majorHAnsi" w:eastAsia="Times New Roman" w:hAnsiTheme="majorHAnsi" w:cstheme="majorHAnsi"/>
                <w:b/>
                <w:sz w:val="24"/>
                <w:szCs w:val="24"/>
              </w:rPr>
            </w:pPr>
          </w:p>
        </w:tc>
      </w:tr>
    </w:tbl>
    <w:p w14:paraId="5EED8225" w14:textId="77777777" w:rsidR="00B40D61" w:rsidRPr="006C70BD" w:rsidRDefault="00B40D61" w:rsidP="00954B58">
      <w:pPr>
        <w:jc w:val="both"/>
        <w:rPr>
          <w:rFonts w:asciiTheme="majorHAnsi" w:eastAsia="Times New Roman" w:hAnsiTheme="majorHAnsi" w:cstheme="majorHAnsi"/>
          <w:i/>
          <w:sz w:val="24"/>
          <w:szCs w:val="24"/>
        </w:rPr>
      </w:pPr>
    </w:p>
    <w:p w14:paraId="58A6B53C"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i/>
          <w:sz w:val="24"/>
          <w:szCs w:val="24"/>
        </w:rPr>
        <w:t>V kolikor je v lastništvu ponudnika udeleženih več fizičnih ali pravnih oseb, je potrebno izjavi priložiti seznam teh oseb, z vsemi zahtevanimi podatki.</w:t>
      </w:r>
    </w:p>
    <w:p w14:paraId="0E8398F0" w14:textId="77777777" w:rsidR="00B40D61" w:rsidRPr="006C70BD" w:rsidRDefault="00B40D61" w:rsidP="00954B58">
      <w:pPr>
        <w:jc w:val="both"/>
        <w:rPr>
          <w:rFonts w:asciiTheme="majorHAnsi" w:eastAsia="Times New Roman" w:hAnsiTheme="majorHAnsi" w:cstheme="majorHAnsi"/>
          <w:sz w:val="24"/>
          <w:szCs w:val="24"/>
        </w:rPr>
      </w:pPr>
    </w:p>
    <w:p w14:paraId="698EF65E"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b/>
          <w:sz w:val="24"/>
          <w:szCs w:val="24"/>
        </w:rPr>
        <w:t>PODATKI O DRUŽBAH, za katere se po določbah zakona, ki ureja gospodarske družbe, šteje, da so povezane s ponudnikom</w:t>
      </w:r>
      <w:r w:rsidRPr="006C70BD">
        <w:rPr>
          <w:rFonts w:asciiTheme="majorHAnsi" w:eastAsia="Times New Roman" w:hAnsiTheme="majorHAnsi" w:cstheme="majorHAnsi"/>
          <w:sz w:val="24"/>
          <w:szCs w:val="24"/>
          <w:vertAlign w:val="superscript"/>
        </w:rPr>
        <w:footnoteReference w:id="4"/>
      </w:r>
      <w:r w:rsidRPr="006C70BD">
        <w:rPr>
          <w:rFonts w:asciiTheme="majorHAnsi" w:eastAsia="Times New Roman" w:hAnsiTheme="majorHAnsi" w:cstheme="majorHAnsi"/>
          <w:sz w:val="24"/>
          <w:szCs w:val="24"/>
        </w:rPr>
        <w:t xml:space="preserve"> </w:t>
      </w:r>
    </w:p>
    <w:p w14:paraId="2C8E636B" w14:textId="77777777" w:rsidR="00B40D61" w:rsidRPr="006C70BD" w:rsidRDefault="00B40D61" w:rsidP="00954B58">
      <w:pPr>
        <w:jc w:val="both"/>
        <w:rPr>
          <w:rFonts w:asciiTheme="majorHAnsi" w:eastAsia="Times New Roman" w:hAnsiTheme="majorHAnsi" w:cstheme="majorHAnsi"/>
          <w:b/>
          <w:sz w:val="24"/>
          <w:szCs w:val="24"/>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6C70BD" w14:paraId="1FB640A8" w14:textId="77777777" w:rsidTr="0079309A">
        <w:tc>
          <w:tcPr>
            <w:tcW w:w="425" w:type="dxa"/>
            <w:shd w:val="clear" w:color="auto" w:fill="auto"/>
          </w:tcPr>
          <w:p w14:paraId="6D88CF98" w14:textId="77777777" w:rsidR="00B40D61" w:rsidRPr="006C70BD" w:rsidRDefault="00B40D61" w:rsidP="00954B58">
            <w:pPr>
              <w:jc w:val="both"/>
              <w:rPr>
                <w:rFonts w:asciiTheme="majorHAnsi" w:eastAsia="Times New Roman" w:hAnsiTheme="majorHAnsi" w:cstheme="majorHAnsi"/>
                <w:b/>
                <w:sz w:val="24"/>
                <w:szCs w:val="24"/>
              </w:rPr>
            </w:pPr>
          </w:p>
        </w:tc>
        <w:tc>
          <w:tcPr>
            <w:tcW w:w="4962" w:type="dxa"/>
            <w:shd w:val="clear" w:color="auto" w:fill="auto"/>
          </w:tcPr>
          <w:p w14:paraId="3490DE40" w14:textId="77777777" w:rsidR="00B40D61" w:rsidRPr="006C70BD" w:rsidRDefault="00B40D61" w:rsidP="00954B58">
            <w:pPr>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Firma, sedež, matična in davčna številka pravne osebe</w:t>
            </w:r>
          </w:p>
        </w:tc>
        <w:tc>
          <w:tcPr>
            <w:tcW w:w="4820" w:type="dxa"/>
            <w:shd w:val="clear" w:color="auto" w:fill="auto"/>
          </w:tcPr>
          <w:p w14:paraId="34AB039C" w14:textId="77777777" w:rsidR="00B40D61" w:rsidRPr="006C70BD" w:rsidRDefault="00B40D61" w:rsidP="00954B58">
            <w:pPr>
              <w:jc w:val="both"/>
              <w:rPr>
                <w:rFonts w:asciiTheme="majorHAnsi" w:eastAsia="Times New Roman" w:hAnsiTheme="majorHAnsi" w:cstheme="majorHAnsi"/>
                <w:b/>
                <w:sz w:val="24"/>
                <w:szCs w:val="24"/>
              </w:rPr>
            </w:pPr>
            <w:r w:rsidRPr="006C70BD">
              <w:rPr>
                <w:rFonts w:asciiTheme="majorHAnsi" w:eastAsia="Times New Roman" w:hAnsiTheme="majorHAnsi" w:cstheme="majorHAnsi"/>
                <w:b/>
                <w:sz w:val="24"/>
                <w:szCs w:val="24"/>
              </w:rPr>
              <w:t>Razmerje v skladu s 527. členom ZGD-1</w:t>
            </w:r>
          </w:p>
        </w:tc>
      </w:tr>
      <w:tr w:rsidR="00B40D61" w:rsidRPr="006C70BD" w14:paraId="457B459F" w14:textId="77777777" w:rsidTr="0079309A">
        <w:trPr>
          <w:trHeight w:val="1073"/>
        </w:trPr>
        <w:tc>
          <w:tcPr>
            <w:tcW w:w="425" w:type="dxa"/>
            <w:shd w:val="clear" w:color="auto" w:fill="auto"/>
          </w:tcPr>
          <w:p w14:paraId="2DDB1D5D"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lastRenderedPageBreak/>
              <w:t>1.</w:t>
            </w:r>
          </w:p>
        </w:tc>
        <w:tc>
          <w:tcPr>
            <w:tcW w:w="4962" w:type="dxa"/>
            <w:shd w:val="clear" w:color="auto" w:fill="auto"/>
          </w:tcPr>
          <w:p w14:paraId="4A023254" w14:textId="77777777" w:rsidR="00B40D61" w:rsidRPr="006C70BD" w:rsidRDefault="00B40D61" w:rsidP="00954B58">
            <w:pPr>
              <w:jc w:val="both"/>
              <w:rPr>
                <w:rFonts w:asciiTheme="majorHAnsi" w:eastAsia="Times New Roman" w:hAnsiTheme="majorHAnsi" w:cstheme="majorHAnsi"/>
                <w:b/>
                <w:sz w:val="24"/>
                <w:szCs w:val="24"/>
              </w:rPr>
            </w:pPr>
          </w:p>
        </w:tc>
        <w:tc>
          <w:tcPr>
            <w:tcW w:w="4820" w:type="dxa"/>
            <w:shd w:val="clear" w:color="auto" w:fill="auto"/>
          </w:tcPr>
          <w:p w14:paraId="5151AD89" w14:textId="77777777" w:rsidR="00B40D61" w:rsidRPr="006C70BD" w:rsidRDefault="00B40D61" w:rsidP="00954B58">
            <w:pPr>
              <w:jc w:val="both"/>
              <w:rPr>
                <w:rFonts w:asciiTheme="majorHAnsi" w:eastAsia="Times New Roman" w:hAnsiTheme="majorHAnsi" w:cstheme="majorHAnsi"/>
                <w:b/>
                <w:sz w:val="24"/>
                <w:szCs w:val="24"/>
              </w:rPr>
            </w:pPr>
          </w:p>
        </w:tc>
      </w:tr>
      <w:tr w:rsidR="00B40D61" w:rsidRPr="006C70BD" w14:paraId="7E5F975F" w14:textId="77777777" w:rsidTr="0079309A">
        <w:trPr>
          <w:trHeight w:val="975"/>
        </w:trPr>
        <w:tc>
          <w:tcPr>
            <w:tcW w:w="425" w:type="dxa"/>
            <w:shd w:val="clear" w:color="auto" w:fill="auto"/>
          </w:tcPr>
          <w:p w14:paraId="252AD156"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2.</w:t>
            </w:r>
          </w:p>
        </w:tc>
        <w:tc>
          <w:tcPr>
            <w:tcW w:w="4962" w:type="dxa"/>
            <w:shd w:val="clear" w:color="auto" w:fill="auto"/>
          </w:tcPr>
          <w:p w14:paraId="76AD8B48" w14:textId="77777777" w:rsidR="00B40D61" w:rsidRPr="006C70BD" w:rsidRDefault="00B40D61" w:rsidP="00954B58">
            <w:pPr>
              <w:jc w:val="both"/>
              <w:rPr>
                <w:rFonts w:asciiTheme="majorHAnsi" w:eastAsia="Times New Roman" w:hAnsiTheme="majorHAnsi" w:cstheme="majorHAnsi"/>
                <w:b/>
                <w:sz w:val="24"/>
                <w:szCs w:val="24"/>
              </w:rPr>
            </w:pPr>
          </w:p>
        </w:tc>
        <w:tc>
          <w:tcPr>
            <w:tcW w:w="4820" w:type="dxa"/>
            <w:shd w:val="clear" w:color="auto" w:fill="auto"/>
          </w:tcPr>
          <w:p w14:paraId="7AC54E73" w14:textId="77777777" w:rsidR="00B40D61" w:rsidRPr="006C70BD" w:rsidRDefault="00B40D61" w:rsidP="00954B58">
            <w:pPr>
              <w:jc w:val="both"/>
              <w:rPr>
                <w:rFonts w:asciiTheme="majorHAnsi" w:eastAsia="Times New Roman" w:hAnsiTheme="majorHAnsi" w:cstheme="majorHAnsi"/>
                <w:b/>
                <w:sz w:val="24"/>
                <w:szCs w:val="24"/>
              </w:rPr>
            </w:pPr>
          </w:p>
        </w:tc>
      </w:tr>
      <w:tr w:rsidR="00B40D61" w:rsidRPr="006C70BD" w14:paraId="53C5C66D" w14:textId="77777777" w:rsidTr="0079309A">
        <w:trPr>
          <w:trHeight w:val="989"/>
        </w:trPr>
        <w:tc>
          <w:tcPr>
            <w:tcW w:w="425" w:type="dxa"/>
            <w:shd w:val="clear" w:color="auto" w:fill="auto"/>
          </w:tcPr>
          <w:p w14:paraId="343F129F"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3.</w:t>
            </w:r>
          </w:p>
        </w:tc>
        <w:tc>
          <w:tcPr>
            <w:tcW w:w="4962" w:type="dxa"/>
            <w:shd w:val="clear" w:color="auto" w:fill="auto"/>
          </w:tcPr>
          <w:p w14:paraId="72BA2205" w14:textId="77777777" w:rsidR="00B40D61" w:rsidRPr="006C70BD" w:rsidRDefault="00B40D61" w:rsidP="00954B58">
            <w:pPr>
              <w:jc w:val="both"/>
              <w:rPr>
                <w:rFonts w:asciiTheme="majorHAnsi" w:eastAsia="Times New Roman" w:hAnsiTheme="majorHAnsi" w:cstheme="majorHAnsi"/>
                <w:b/>
                <w:sz w:val="24"/>
                <w:szCs w:val="24"/>
              </w:rPr>
            </w:pPr>
          </w:p>
        </w:tc>
        <w:tc>
          <w:tcPr>
            <w:tcW w:w="4820" w:type="dxa"/>
            <w:shd w:val="clear" w:color="auto" w:fill="auto"/>
          </w:tcPr>
          <w:p w14:paraId="69B805DC" w14:textId="77777777" w:rsidR="00B40D61" w:rsidRPr="006C70BD" w:rsidRDefault="00B40D61" w:rsidP="00954B58">
            <w:pPr>
              <w:jc w:val="both"/>
              <w:rPr>
                <w:rFonts w:asciiTheme="majorHAnsi" w:eastAsia="Times New Roman" w:hAnsiTheme="majorHAnsi" w:cstheme="majorHAnsi"/>
                <w:b/>
                <w:sz w:val="24"/>
                <w:szCs w:val="24"/>
              </w:rPr>
            </w:pPr>
          </w:p>
        </w:tc>
      </w:tr>
    </w:tbl>
    <w:p w14:paraId="655A26F3" w14:textId="77777777" w:rsidR="00B40D61" w:rsidRPr="006C70BD" w:rsidRDefault="00B40D61" w:rsidP="00954B58">
      <w:pPr>
        <w:jc w:val="both"/>
        <w:rPr>
          <w:rFonts w:asciiTheme="majorHAnsi" w:eastAsia="Times New Roman" w:hAnsiTheme="majorHAnsi" w:cstheme="majorHAnsi"/>
          <w:i/>
          <w:sz w:val="24"/>
          <w:szCs w:val="24"/>
        </w:rPr>
      </w:pPr>
      <w:r w:rsidRPr="006C70BD">
        <w:rPr>
          <w:rFonts w:asciiTheme="majorHAnsi" w:eastAsia="Times New Roman" w:hAnsiTheme="majorHAnsi" w:cstheme="majorHAnsi"/>
          <w:i/>
          <w:sz w:val="24"/>
          <w:szCs w:val="24"/>
        </w:rPr>
        <w:t>V kolikor je s ponudnikom povezanih več pravnih oseb, je potrebno izjavi priložiti seznam teh oseb, z vsemi zahtevanimi podatki.</w:t>
      </w:r>
    </w:p>
    <w:p w14:paraId="4E9532EF" w14:textId="77777777" w:rsidR="00B40D61" w:rsidRPr="006C70BD" w:rsidRDefault="00B40D61" w:rsidP="00954B58">
      <w:pPr>
        <w:jc w:val="both"/>
        <w:rPr>
          <w:rFonts w:asciiTheme="majorHAnsi" w:eastAsia="Times New Roman" w:hAnsiTheme="majorHAnsi" w:cstheme="majorHAnsi"/>
          <w:b/>
          <w:sz w:val="24"/>
          <w:szCs w:val="24"/>
        </w:rPr>
      </w:pPr>
    </w:p>
    <w:p w14:paraId="4CCFE1ED"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Izjavljam, da sem kot fizične osebe – udeležence v lastništvu ponudnika navedel:</w:t>
      </w:r>
    </w:p>
    <w:p w14:paraId="5E1B188A" w14:textId="77777777" w:rsidR="00B40D61" w:rsidRPr="006C70BD" w:rsidRDefault="00B40D61" w:rsidP="0094729C">
      <w:pPr>
        <w:numPr>
          <w:ilvl w:val="0"/>
          <w:numId w:val="17"/>
        </w:num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6C70BD" w:rsidRDefault="00B40D61" w:rsidP="0094729C">
      <w:pPr>
        <w:numPr>
          <w:ilvl w:val="0"/>
          <w:numId w:val="17"/>
        </w:num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6C70BD" w:rsidRDefault="00B40D61" w:rsidP="00954B58">
      <w:pPr>
        <w:jc w:val="both"/>
        <w:rPr>
          <w:rFonts w:asciiTheme="majorHAnsi" w:eastAsia="Times New Roman" w:hAnsiTheme="majorHAnsi" w:cstheme="majorHAnsi"/>
          <w:sz w:val="24"/>
          <w:szCs w:val="24"/>
        </w:rPr>
      </w:pPr>
    </w:p>
    <w:p w14:paraId="64063BCC"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6C70BD" w:rsidRDefault="00B40D61" w:rsidP="00954B58">
      <w:pPr>
        <w:jc w:val="both"/>
        <w:rPr>
          <w:rFonts w:asciiTheme="majorHAnsi" w:eastAsia="Times New Roman" w:hAnsiTheme="majorHAnsi" w:cstheme="majorHAnsi"/>
          <w:sz w:val="24"/>
          <w:szCs w:val="24"/>
        </w:rPr>
      </w:pPr>
    </w:p>
    <w:p w14:paraId="1693C830" w14:textId="77777777" w:rsidR="00B40D61" w:rsidRPr="006C70BD" w:rsidRDefault="00B40D61" w:rsidP="00954B58">
      <w:pPr>
        <w:jc w:val="both"/>
        <w:rPr>
          <w:rFonts w:asciiTheme="majorHAnsi" w:eastAsia="Times New Roman" w:hAnsiTheme="majorHAnsi" w:cstheme="majorHAnsi"/>
          <w:sz w:val="24"/>
          <w:szCs w:val="24"/>
        </w:rPr>
      </w:pPr>
      <w:r w:rsidRPr="006C70BD">
        <w:rPr>
          <w:rFonts w:asciiTheme="majorHAnsi" w:eastAsia="Times New Roman" w:hAnsiTheme="majorHAnsi" w:cstheme="majorHAnsi"/>
          <w:sz w:val="24"/>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6C70BD" w:rsidRDefault="00636868" w:rsidP="00954B58">
      <w:pPr>
        <w:jc w:val="both"/>
        <w:rPr>
          <w:rFonts w:asciiTheme="majorHAnsi" w:eastAsia="Times New Roman" w:hAnsiTheme="majorHAnsi" w:cstheme="majorHAnsi"/>
          <w:sz w:val="24"/>
          <w:szCs w:val="24"/>
        </w:rPr>
      </w:pPr>
    </w:p>
    <w:p w14:paraId="7583D58D" w14:textId="77777777" w:rsidR="00CE06CC" w:rsidRPr="006C70BD" w:rsidRDefault="00B40D61" w:rsidP="00954B58">
      <w:pPr>
        <w:rPr>
          <w:rFonts w:asciiTheme="majorHAnsi" w:hAnsiTheme="majorHAnsi" w:cstheme="majorHAnsi"/>
          <w:sz w:val="24"/>
          <w:szCs w:val="24"/>
        </w:rPr>
      </w:pPr>
      <w:r w:rsidRPr="006C70BD">
        <w:rPr>
          <w:rFonts w:asciiTheme="majorHAnsi" w:eastAsia="Times New Roman" w:hAnsiTheme="majorHAnsi" w:cstheme="majorHAnsi"/>
          <w:sz w:val="24"/>
          <w:szCs w:val="24"/>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2"/>
        <w:gridCol w:w="4442"/>
      </w:tblGrid>
      <w:tr w:rsidR="00CE06CC" w:rsidRPr="006C70BD" w14:paraId="12C18A35" w14:textId="77777777" w:rsidTr="00537A08">
        <w:trPr>
          <w:trHeight w:val="737"/>
        </w:trPr>
        <w:tc>
          <w:tcPr>
            <w:tcW w:w="2162" w:type="dxa"/>
          </w:tcPr>
          <w:p w14:paraId="5DA47BD4" w14:textId="77777777" w:rsidR="00CE06CC" w:rsidRPr="006C70BD" w:rsidRDefault="00CE06CC" w:rsidP="00954B58">
            <w:pPr>
              <w:rPr>
                <w:rFonts w:asciiTheme="majorHAnsi" w:hAnsiTheme="majorHAnsi" w:cstheme="majorHAnsi"/>
                <w:sz w:val="24"/>
                <w:szCs w:val="24"/>
              </w:rPr>
            </w:pPr>
            <w:r w:rsidRPr="006C70BD">
              <w:rPr>
                <w:rFonts w:asciiTheme="majorHAnsi" w:hAnsiTheme="majorHAnsi" w:cstheme="majorHAnsi"/>
                <w:sz w:val="24"/>
                <w:szCs w:val="24"/>
              </w:rPr>
              <w:t>KRAJ</w:t>
            </w:r>
          </w:p>
          <w:p w14:paraId="0A2F6CBB" w14:textId="77777777" w:rsidR="00CE06CC" w:rsidRPr="006C70BD" w:rsidRDefault="00CE06CC" w:rsidP="00954B58">
            <w:pPr>
              <w:rPr>
                <w:rFonts w:asciiTheme="majorHAnsi" w:hAnsiTheme="majorHAnsi" w:cstheme="majorHAnsi"/>
                <w:sz w:val="24"/>
                <w:szCs w:val="24"/>
              </w:rPr>
            </w:pPr>
          </w:p>
        </w:tc>
        <w:tc>
          <w:tcPr>
            <w:tcW w:w="2410" w:type="dxa"/>
            <w:vMerge w:val="restart"/>
          </w:tcPr>
          <w:p w14:paraId="586AE6F2" w14:textId="77777777" w:rsidR="00CE06CC" w:rsidRPr="006C70BD" w:rsidRDefault="00CE06CC" w:rsidP="00954B58">
            <w:pPr>
              <w:rPr>
                <w:rFonts w:asciiTheme="majorHAnsi" w:hAnsiTheme="majorHAnsi" w:cstheme="majorHAnsi"/>
                <w:sz w:val="24"/>
                <w:szCs w:val="24"/>
              </w:rPr>
            </w:pPr>
            <w:r w:rsidRPr="006C70BD">
              <w:rPr>
                <w:rFonts w:asciiTheme="majorHAnsi" w:hAnsiTheme="majorHAnsi" w:cstheme="majorHAnsi"/>
                <w:sz w:val="24"/>
                <w:szCs w:val="24"/>
              </w:rPr>
              <w:t>ŽIG</w:t>
            </w:r>
          </w:p>
        </w:tc>
        <w:tc>
          <w:tcPr>
            <w:tcW w:w="4500" w:type="dxa"/>
            <w:vMerge w:val="restart"/>
          </w:tcPr>
          <w:p w14:paraId="182AC7C7" w14:textId="77777777" w:rsidR="00CE06CC" w:rsidRPr="006C70BD" w:rsidRDefault="00CE06CC" w:rsidP="00954B58">
            <w:pPr>
              <w:rPr>
                <w:rFonts w:asciiTheme="majorHAnsi" w:hAnsiTheme="majorHAnsi" w:cstheme="majorHAnsi"/>
                <w:sz w:val="24"/>
                <w:szCs w:val="24"/>
              </w:rPr>
            </w:pPr>
            <w:r w:rsidRPr="006C70BD">
              <w:rPr>
                <w:rFonts w:asciiTheme="majorHAnsi" w:hAnsiTheme="majorHAnsi" w:cstheme="majorHAnsi"/>
                <w:sz w:val="24"/>
                <w:szCs w:val="24"/>
              </w:rPr>
              <w:t>GOSPODARSKI SUBJEKT</w:t>
            </w:r>
          </w:p>
          <w:p w14:paraId="3C3EEC6B" w14:textId="77777777" w:rsidR="00CE06CC" w:rsidRPr="006C70BD" w:rsidRDefault="00CE06CC" w:rsidP="00954B58">
            <w:pPr>
              <w:rPr>
                <w:rFonts w:asciiTheme="majorHAnsi" w:hAnsiTheme="majorHAnsi" w:cstheme="majorHAnsi"/>
                <w:sz w:val="24"/>
                <w:szCs w:val="24"/>
              </w:rPr>
            </w:pPr>
            <w:r w:rsidRPr="006C70BD">
              <w:rPr>
                <w:rFonts w:asciiTheme="majorHAnsi" w:hAnsiTheme="majorHAnsi" w:cstheme="majorHAnsi"/>
                <w:sz w:val="24"/>
                <w:szCs w:val="24"/>
              </w:rPr>
              <w:t xml:space="preserve">ime in priimek zakonitega zastopnika </w:t>
            </w:r>
          </w:p>
          <w:p w14:paraId="55009784" w14:textId="77777777" w:rsidR="00CE06CC" w:rsidRPr="006C70BD" w:rsidRDefault="00CE06CC" w:rsidP="00954B58">
            <w:pPr>
              <w:rPr>
                <w:rFonts w:asciiTheme="majorHAnsi" w:hAnsiTheme="majorHAnsi" w:cstheme="majorHAnsi"/>
                <w:sz w:val="24"/>
                <w:szCs w:val="24"/>
              </w:rPr>
            </w:pPr>
            <w:r w:rsidRPr="006C70BD">
              <w:rPr>
                <w:rFonts w:asciiTheme="majorHAnsi" w:hAnsiTheme="majorHAnsi" w:cstheme="majorHAnsi"/>
                <w:sz w:val="24"/>
                <w:szCs w:val="24"/>
              </w:rPr>
              <w:t xml:space="preserve"> in podpis</w:t>
            </w:r>
          </w:p>
        </w:tc>
      </w:tr>
      <w:tr w:rsidR="00CE06CC" w:rsidRPr="006C70BD" w14:paraId="72D7747A" w14:textId="77777777" w:rsidTr="00537A08">
        <w:trPr>
          <w:trHeight w:val="737"/>
        </w:trPr>
        <w:tc>
          <w:tcPr>
            <w:tcW w:w="2162" w:type="dxa"/>
          </w:tcPr>
          <w:p w14:paraId="25DFD245" w14:textId="77777777" w:rsidR="00CE06CC" w:rsidRPr="006C70BD" w:rsidRDefault="00CE06CC" w:rsidP="00954B58">
            <w:pPr>
              <w:rPr>
                <w:rFonts w:asciiTheme="majorHAnsi" w:hAnsiTheme="majorHAnsi" w:cstheme="majorHAnsi"/>
                <w:sz w:val="24"/>
                <w:szCs w:val="24"/>
              </w:rPr>
            </w:pPr>
            <w:r w:rsidRPr="006C70BD">
              <w:rPr>
                <w:rFonts w:asciiTheme="majorHAnsi" w:hAnsiTheme="majorHAnsi" w:cstheme="majorHAnsi"/>
                <w:sz w:val="24"/>
                <w:szCs w:val="24"/>
              </w:rPr>
              <w:t>DATUM</w:t>
            </w:r>
          </w:p>
        </w:tc>
        <w:tc>
          <w:tcPr>
            <w:tcW w:w="2410" w:type="dxa"/>
            <w:vMerge/>
            <w:vAlign w:val="bottom"/>
          </w:tcPr>
          <w:p w14:paraId="169271B1" w14:textId="77777777" w:rsidR="00CE06CC" w:rsidRPr="006C70BD" w:rsidRDefault="00CE06CC" w:rsidP="00954B58">
            <w:pPr>
              <w:rPr>
                <w:rFonts w:asciiTheme="majorHAnsi" w:hAnsiTheme="majorHAnsi" w:cstheme="majorHAnsi"/>
                <w:sz w:val="24"/>
                <w:szCs w:val="24"/>
              </w:rPr>
            </w:pPr>
          </w:p>
        </w:tc>
        <w:tc>
          <w:tcPr>
            <w:tcW w:w="4500" w:type="dxa"/>
            <w:vMerge/>
            <w:shd w:val="pct10" w:color="auto" w:fill="auto"/>
            <w:vAlign w:val="bottom"/>
          </w:tcPr>
          <w:p w14:paraId="0B2057DD" w14:textId="77777777" w:rsidR="00CE06CC" w:rsidRPr="006C70BD" w:rsidRDefault="00CE06CC" w:rsidP="00954B58">
            <w:pPr>
              <w:rPr>
                <w:rFonts w:asciiTheme="majorHAnsi" w:hAnsiTheme="majorHAnsi" w:cstheme="majorHAnsi"/>
                <w:sz w:val="24"/>
                <w:szCs w:val="24"/>
              </w:rPr>
            </w:pPr>
          </w:p>
        </w:tc>
      </w:tr>
      <w:bookmarkEnd w:id="78"/>
      <w:bookmarkEnd w:id="79"/>
      <w:bookmarkEnd w:id="80"/>
    </w:tbl>
    <w:p w14:paraId="734AF434" w14:textId="03E37E81" w:rsidR="00E45B11" w:rsidRPr="006C70BD" w:rsidRDefault="00E45B11" w:rsidP="006F78B6">
      <w:pPr>
        <w:rPr>
          <w:rFonts w:asciiTheme="majorHAnsi" w:hAnsiTheme="majorHAnsi" w:cstheme="majorHAnsi"/>
          <w:color w:val="FF0000"/>
          <w:sz w:val="24"/>
          <w:szCs w:val="24"/>
        </w:rPr>
      </w:pPr>
    </w:p>
    <w:sectPr w:rsidR="00E45B11" w:rsidRPr="006C70BD" w:rsidSect="007260F0">
      <w:headerReference w:type="default" r:id="rId8"/>
      <w:footerReference w:type="default" r:id="rId9"/>
      <w:headerReference w:type="first" r:id="rId10"/>
      <w:footerReference w:type="first" r:id="rId11"/>
      <w:pgSz w:w="11906" w:h="16838"/>
      <w:pgMar w:top="1418" w:right="1418" w:bottom="1418" w:left="1418" w:header="1351"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8EAEA" w14:textId="77777777" w:rsidR="00F26863" w:rsidRDefault="00F26863">
      <w:r>
        <w:separator/>
      </w:r>
    </w:p>
  </w:endnote>
  <w:endnote w:type="continuationSeparator" w:id="0">
    <w:p w14:paraId="348AE09E" w14:textId="77777777" w:rsidR="00F26863" w:rsidRDefault="00F26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A9C2A" w14:textId="77777777" w:rsidR="00F26863" w:rsidRPr="0075427B" w:rsidRDefault="006C70BD" w:rsidP="00F460ED">
    <w:pPr>
      <w:pStyle w:val="Noga"/>
      <w:jc w:val="right"/>
      <w:rPr>
        <w:rFonts w:ascii="ITC NovareseBU" w:hAnsi="ITC NovareseBU"/>
        <w:lang w:val="sl-SI"/>
      </w:rPr>
    </w:pPr>
    <w:r>
      <w:rPr>
        <w:rFonts w:ascii="ITC NovareseBU" w:hAnsi="ITC NovareseBU"/>
      </w:rPr>
      <w:pict w14:anchorId="3274EB9A">
        <v:rect id="_x0000_i1028" style="width:453.6pt;height:1.5pt" o:hralign="center" o:hrstd="t" o:hr="t" fillcolor="#a0a0a0" stroked="f"/>
      </w:pict>
    </w:r>
  </w:p>
  <w:p w14:paraId="5625C7A8" w14:textId="77777777" w:rsidR="00F26863" w:rsidRPr="00B54461" w:rsidRDefault="00F26863"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0C21C0F4" w:rsidR="00F26863" w:rsidRPr="00691D55" w:rsidRDefault="00F26863" w:rsidP="0076121E">
    <w:pPr>
      <w:pStyle w:val="Noga"/>
      <w:spacing w:after="240" w:line="276" w:lineRule="auto"/>
      <w:jc w:val="center"/>
      <w:rPr>
        <w:rFonts w:asciiTheme="majorHAnsi" w:hAnsiTheme="majorHAnsi"/>
        <w:lang w:val="sl-SI"/>
      </w:rPr>
    </w:pPr>
    <w:r w:rsidRPr="00FC7CFF">
      <w:rPr>
        <w:rFonts w:asciiTheme="majorHAnsi" w:hAnsiTheme="majorHAnsi"/>
        <w:lang w:val="sl-SI"/>
      </w:rPr>
      <w:t>Nogometni stadion – ureditev razsvetljave in vzdrževanje objekta</w:t>
    </w:r>
    <w:r>
      <w:rPr>
        <w:rFonts w:asciiTheme="majorHAnsi" w:hAnsiTheme="majorHAnsi"/>
        <w:lang w:val="sl-SI"/>
      </w:rPr>
      <w:t xml:space="preserve"> </w:t>
    </w:r>
  </w:p>
  <w:p w14:paraId="1CE41048" w14:textId="0E712369" w:rsidR="00F26863" w:rsidRPr="00B54461" w:rsidRDefault="00F26863"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833DB0">
      <w:rPr>
        <w:rFonts w:asciiTheme="majorHAnsi" w:hAnsiTheme="majorHAnsi" w:cs="Arial"/>
        <w:noProof/>
      </w:rPr>
      <w:t>48</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6411A" w14:textId="77777777" w:rsidR="00F26863" w:rsidRDefault="006C70BD" w:rsidP="000F371E">
    <w:pPr>
      <w:pStyle w:val="Noga"/>
      <w:jc w:val="center"/>
      <w:rPr>
        <w:lang w:val="sl-SI"/>
      </w:rPr>
    </w:pPr>
    <w:r>
      <w:pict w14:anchorId="1C85BDDF">
        <v:rect id="_x0000_i1031" style="width:453.6pt;height:1.5pt" o:hralign="center" o:hrstd="t" o:hr="t" fillcolor="#a0a0a0" stroked="f"/>
      </w:pict>
    </w:r>
  </w:p>
  <w:p w14:paraId="54EC7349" w14:textId="77777777" w:rsidR="00F26863" w:rsidRPr="00B05801" w:rsidRDefault="00F26863" w:rsidP="000F371E">
    <w:pPr>
      <w:pStyle w:val="Noga"/>
      <w:jc w:val="center"/>
      <w:rPr>
        <w:color w:val="00B050"/>
        <w:lang w:val="sl-SI"/>
      </w:rPr>
    </w:pPr>
  </w:p>
  <w:p w14:paraId="0E0FA6A4"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01696" w14:textId="77777777" w:rsidR="00F26863" w:rsidRDefault="00F26863">
      <w:r>
        <w:separator/>
      </w:r>
    </w:p>
  </w:footnote>
  <w:footnote w:type="continuationSeparator" w:id="0">
    <w:p w14:paraId="331A8E5A" w14:textId="77777777" w:rsidR="00F26863" w:rsidRDefault="00F26863">
      <w:r>
        <w:continuationSeparator/>
      </w:r>
    </w:p>
  </w:footnote>
  <w:footnote w:id="1">
    <w:p w14:paraId="51D1C5B0"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6E8FB" w14:textId="77777777" w:rsidR="00F26863" w:rsidRDefault="00F26863" w:rsidP="007260F0">
    <w:pPr>
      <w:pStyle w:val="Glava"/>
    </w:pPr>
  </w:p>
  <w:tbl>
    <w:tblPr>
      <w:tblStyle w:val="Tabelamrea14"/>
      <w:tblW w:w="9610" w:type="dxa"/>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gridCol w:w="2378"/>
      <w:gridCol w:w="3372"/>
    </w:tblGrid>
    <w:tr w:rsidR="00F26863" w:rsidRPr="0052608D" w14:paraId="00CFA861" w14:textId="77777777" w:rsidTr="00F26863">
      <w:tc>
        <w:tcPr>
          <w:tcW w:w="3789" w:type="dxa"/>
        </w:tcPr>
        <w:p w14:paraId="1E64CB77" w14:textId="77777777" w:rsidR="00F26863" w:rsidRPr="0052608D" w:rsidRDefault="00F26863" w:rsidP="007260F0">
          <w:pPr>
            <w:tabs>
              <w:tab w:val="center" w:pos="4536"/>
              <w:tab w:val="right" w:pos="9072"/>
            </w:tabs>
            <w:overflowPunct w:val="0"/>
            <w:autoSpaceDE w:val="0"/>
            <w:autoSpaceDN w:val="0"/>
            <w:adjustRightInd w:val="0"/>
            <w:textAlignment w:val="baseline"/>
            <w:rPr>
              <w:sz w:val="24"/>
            </w:rPr>
          </w:pPr>
          <w:r w:rsidRPr="0052608D">
            <w:rPr>
              <w:sz w:val="24"/>
            </w:rPr>
            <w:object w:dxaOrig="8866" w:dyaOrig="2370" w14:anchorId="3088C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2.25pt;height:48pt">
                <v:imagedata r:id="rId1" o:title=""/>
              </v:shape>
              <o:OLEObject Type="Embed" ProgID="PBrush" ShapeID="_x0000_i1026" DrawAspect="Content" ObjectID="_1786941633" r:id="rId2"/>
            </w:object>
          </w:r>
        </w:p>
      </w:tc>
      <w:tc>
        <w:tcPr>
          <w:tcW w:w="2449" w:type="dxa"/>
        </w:tcPr>
        <w:p w14:paraId="1BDE4563" w14:textId="77777777" w:rsidR="00F26863" w:rsidRPr="0052608D" w:rsidRDefault="00F26863" w:rsidP="007260F0">
          <w:pPr>
            <w:tabs>
              <w:tab w:val="center" w:pos="4536"/>
              <w:tab w:val="right" w:pos="9072"/>
            </w:tabs>
            <w:overflowPunct w:val="0"/>
            <w:autoSpaceDE w:val="0"/>
            <w:autoSpaceDN w:val="0"/>
            <w:adjustRightInd w:val="0"/>
            <w:textAlignment w:val="baseline"/>
            <w:rPr>
              <w:sz w:val="24"/>
            </w:rPr>
          </w:pPr>
          <w:r w:rsidRPr="0052608D">
            <w:rPr>
              <w:noProof/>
              <w:sz w:val="24"/>
            </w:rPr>
            <w:drawing>
              <wp:anchor distT="0" distB="0" distL="114300" distR="114300" simplePos="0" relativeHeight="251661312" behindDoc="1" locked="0" layoutInCell="1" allowOverlap="1" wp14:anchorId="4B4C9807" wp14:editId="547134EF">
                <wp:simplePos x="0" y="0"/>
                <wp:positionH relativeFrom="column">
                  <wp:posOffset>5715</wp:posOffset>
                </wp:positionH>
                <wp:positionV relativeFrom="paragraph">
                  <wp:posOffset>-401954</wp:posOffset>
                </wp:positionV>
                <wp:extent cx="1021715" cy="1219200"/>
                <wp:effectExtent l="0" t="0" r="6985" b="0"/>
                <wp:wrapNone/>
                <wp:docPr id="177543214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019615" name=""/>
                        <pic:cNvPicPr/>
                      </pic:nvPicPr>
                      <pic:blipFill>
                        <a:blip r:embed="rId3"/>
                        <a:stretch>
                          <a:fillRect/>
                        </a:stretch>
                      </pic:blipFill>
                      <pic:spPr>
                        <a:xfrm>
                          <a:off x="0" y="0"/>
                          <a:ext cx="1052885" cy="1256395"/>
                        </a:xfrm>
                        <a:prstGeom prst="rect">
                          <a:avLst/>
                        </a:prstGeom>
                      </pic:spPr>
                    </pic:pic>
                  </a:graphicData>
                </a:graphic>
                <wp14:sizeRelH relativeFrom="page">
                  <wp14:pctWidth>0</wp14:pctWidth>
                </wp14:sizeRelH>
                <wp14:sizeRelV relativeFrom="page">
                  <wp14:pctHeight>0</wp14:pctHeight>
                </wp14:sizeRelV>
              </wp:anchor>
            </w:drawing>
          </w:r>
        </w:p>
      </w:tc>
      <w:tc>
        <w:tcPr>
          <w:tcW w:w="3372" w:type="dxa"/>
        </w:tcPr>
        <w:p w14:paraId="3918A070" w14:textId="77777777" w:rsidR="00F26863" w:rsidRPr="0052608D" w:rsidRDefault="00F26863" w:rsidP="007260F0">
          <w:pPr>
            <w:tabs>
              <w:tab w:val="center" w:pos="4536"/>
              <w:tab w:val="right" w:pos="9072"/>
            </w:tabs>
            <w:overflowPunct w:val="0"/>
            <w:autoSpaceDE w:val="0"/>
            <w:autoSpaceDN w:val="0"/>
            <w:adjustRightInd w:val="0"/>
            <w:textAlignment w:val="baseline"/>
            <w:rPr>
              <w:sz w:val="24"/>
            </w:rPr>
          </w:pPr>
          <w:r w:rsidRPr="0052608D">
            <w:rPr>
              <w:sz w:val="24"/>
            </w:rPr>
            <w:object w:dxaOrig="5339" w:dyaOrig="1800" w14:anchorId="0B54622C">
              <v:shape id="_x0000_i1027" type="#_x0000_t75" style="width:157.5pt;height:53.25pt">
                <v:imagedata r:id="rId4" o:title=""/>
              </v:shape>
              <o:OLEObject Type="Embed" ProgID="PBrush" ShapeID="_x0000_i1027" DrawAspect="Content" ObjectID="_1786941634" r:id="rId5"/>
            </w:object>
          </w:r>
        </w:p>
      </w:tc>
    </w:tr>
  </w:tbl>
  <w:p w14:paraId="397B53DA" w14:textId="77777777" w:rsidR="00F26863" w:rsidRPr="00586452" w:rsidRDefault="00F26863" w:rsidP="007260F0">
    <w:pPr>
      <w:pStyle w:val="Glava"/>
    </w:pPr>
  </w:p>
  <w:p w14:paraId="5369943A" w14:textId="77777777" w:rsidR="00F26863" w:rsidRDefault="00F2686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0FD44" w14:textId="6069135D" w:rsidR="00F26863" w:rsidRDefault="00F26863" w:rsidP="00586452">
    <w:pPr>
      <w:pStyle w:val="Glava"/>
    </w:pPr>
  </w:p>
  <w:p w14:paraId="36D790D5" w14:textId="77777777" w:rsidR="00B03385" w:rsidRDefault="00B03385" w:rsidP="00586452">
    <w:pPr>
      <w:pStyle w:val="Glava"/>
    </w:pPr>
  </w:p>
  <w:tbl>
    <w:tblPr>
      <w:tblStyle w:val="Tabelamrea14"/>
      <w:tblW w:w="9610" w:type="dxa"/>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gridCol w:w="2378"/>
      <w:gridCol w:w="3372"/>
    </w:tblGrid>
    <w:tr w:rsidR="00F26863" w:rsidRPr="0052608D" w14:paraId="4FF76E58" w14:textId="77777777" w:rsidTr="00F26863">
      <w:tc>
        <w:tcPr>
          <w:tcW w:w="3789" w:type="dxa"/>
        </w:tcPr>
        <w:p w14:paraId="610FAF84" w14:textId="77777777" w:rsidR="00F26863" w:rsidRPr="0052608D" w:rsidRDefault="00F26863" w:rsidP="0052608D">
          <w:pPr>
            <w:tabs>
              <w:tab w:val="center" w:pos="4536"/>
              <w:tab w:val="right" w:pos="9072"/>
            </w:tabs>
            <w:overflowPunct w:val="0"/>
            <w:autoSpaceDE w:val="0"/>
            <w:autoSpaceDN w:val="0"/>
            <w:adjustRightInd w:val="0"/>
            <w:textAlignment w:val="baseline"/>
            <w:rPr>
              <w:sz w:val="24"/>
            </w:rPr>
          </w:pPr>
          <w:r w:rsidRPr="0052608D">
            <w:rPr>
              <w:sz w:val="24"/>
            </w:rPr>
            <w:object w:dxaOrig="8866" w:dyaOrig="2370" w14:anchorId="6FEDD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82.25pt;height:48pt">
                <v:imagedata r:id="rId1" o:title=""/>
              </v:shape>
              <o:OLEObject Type="Embed" ProgID="PBrush" ShapeID="_x0000_i1029" DrawAspect="Content" ObjectID="_1786941635" r:id="rId2"/>
            </w:object>
          </w:r>
        </w:p>
      </w:tc>
      <w:tc>
        <w:tcPr>
          <w:tcW w:w="2449" w:type="dxa"/>
        </w:tcPr>
        <w:p w14:paraId="31CD41C2" w14:textId="77777777" w:rsidR="00F26863" w:rsidRPr="0052608D" w:rsidRDefault="00F26863" w:rsidP="0052608D">
          <w:pPr>
            <w:tabs>
              <w:tab w:val="center" w:pos="4536"/>
              <w:tab w:val="right" w:pos="9072"/>
            </w:tabs>
            <w:overflowPunct w:val="0"/>
            <w:autoSpaceDE w:val="0"/>
            <w:autoSpaceDN w:val="0"/>
            <w:adjustRightInd w:val="0"/>
            <w:textAlignment w:val="baseline"/>
            <w:rPr>
              <w:sz w:val="24"/>
            </w:rPr>
          </w:pPr>
          <w:r w:rsidRPr="0052608D">
            <w:rPr>
              <w:noProof/>
              <w:sz w:val="24"/>
            </w:rPr>
            <w:drawing>
              <wp:anchor distT="0" distB="0" distL="114300" distR="114300" simplePos="0" relativeHeight="251659264" behindDoc="1" locked="0" layoutInCell="1" allowOverlap="1" wp14:anchorId="62510EA4" wp14:editId="5AABA043">
                <wp:simplePos x="0" y="0"/>
                <wp:positionH relativeFrom="column">
                  <wp:posOffset>5715</wp:posOffset>
                </wp:positionH>
                <wp:positionV relativeFrom="paragraph">
                  <wp:posOffset>-401954</wp:posOffset>
                </wp:positionV>
                <wp:extent cx="1021715" cy="1219200"/>
                <wp:effectExtent l="0" t="0" r="6985" b="0"/>
                <wp:wrapNone/>
                <wp:docPr id="11790404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019615" name=""/>
                        <pic:cNvPicPr/>
                      </pic:nvPicPr>
                      <pic:blipFill>
                        <a:blip r:embed="rId3"/>
                        <a:stretch>
                          <a:fillRect/>
                        </a:stretch>
                      </pic:blipFill>
                      <pic:spPr>
                        <a:xfrm>
                          <a:off x="0" y="0"/>
                          <a:ext cx="1052885" cy="1256395"/>
                        </a:xfrm>
                        <a:prstGeom prst="rect">
                          <a:avLst/>
                        </a:prstGeom>
                      </pic:spPr>
                    </pic:pic>
                  </a:graphicData>
                </a:graphic>
                <wp14:sizeRelH relativeFrom="page">
                  <wp14:pctWidth>0</wp14:pctWidth>
                </wp14:sizeRelH>
                <wp14:sizeRelV relativeFrom="page">
                  <wp14:pctHeight>0</wp14:pctHeight>
                </wp14:sizeRelV>
              </wp:anchor>
            </w:drawing>
          </w:r>
        </w:p>
      </w:tc>
      <w:tc>
        <w:tcPr>
          <w:tcW w:w="3372" w:type="dxa"/>
        </w:tcPr>
        <w:p w14:paraId="2A606B0C" w14:textId="77777777" w:rsidR="00F26863" w:rsidRPr="0052608D" w:rsidRDefault="00F26863" w:rsidP="0052608D">
          <w:pPr>
            <w:tabs>
              <w:tab w:val="center" w:pos="4536"/>
              <w:tab w:val="right" w:pos="9072"/>
            </w:tabs>
            <w:overflowPunct w:val="0"/>
            <w:autoSpaceDE w:val="0"/>
            <w:autoSpaceDN w:val="0"/>
            <w:adjustRightInd w:val="0"/>
            <w:textAlignment w:val="baseline"/>
            <w:rPr>
              <w:sz w:val="24"/>
            </w:rPr>
          </w:pPr>
          <w:r w:rsidRPr="0052608D">
            <w:rPr>
              <w:sz w:val="24"/>
            </w:rPr>
            <w:object w:dxaOrig="5339" w:dyaOrig="1800" w14:anchorId="136D3ED2">
              <v:shape id="_x0000_i1030" type="#_x0000_t75" style="width:157.5pt;height:53.25pt">
                <v:imagedata r:id="rId4" o:title=""/>
              </v:shape>
              <o:OLEObject Type="Embed" ProgID="PBrush" ShapeID="_x0000_i1030" DrawAspect="Content" ObjectID="_1786941636" r:id="rId5"/>
            </w:object>
          </w:r>
        </w:p>
      </w:tc>
    </w:tr>
  </w:tbl>
  <w:p w14:paraId="19F876CB" w14:textId="2FA784F9" w:rsidR="00F26863" w:rsidRPr="00586452" w:rsidRDefault="00F26863" w:rsidP="005864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D66C7D"/>
    <w:multiLevelType w:val="hybridMultilevel"/>
    <w:tmpl w:val="8974CA76"/>
    <w:lvl w:ilvl="0" w:tplc="155A85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7111860"/>
    <w:multiLevelType w:val="hybridMultilevel"/>
    <w:tmpl w:val="1A9C1D5A"/>
    <w:lvl w:ilvl="0" w:tplc="0A547D0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D254DBE"/>
    <w:multiLevelType w:val="multilevel"/>
    <w:tmpl w:val="BB428594"/>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FE6FAD"/>
    <w:multiLevelType w:val="hybridMultilevel"/>
    <w:tmpl w:val="AF5C1350"/>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5"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8"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5"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9"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3"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BED2089"/>
    <w:multiLevelType w:val="hybridMultilevel"/>
    <w:tmpl w:val="73A05A4E"/>
    <w:lvl w:ilvl="0" w:tplc="EC6210C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045514F"/>
    <w:multiLevelType w:val="multilevel"/>
    <w:tmpl w:val="EDBE1D58"/>
    <w:lvl w:ilvl="0">
      <w:start w:val="4"/>
      <w:numFmt w:val="decimal"/>
      <w:lvlText w:val="%1."/>
      <w:lvlJc w:val="left"/>
      <w:pPr>
        <w:ind w:left="375" w:hanging="375"/>
      </w:pPr>
      <w:rPr>
        <w:rFonts w:hint="default"/>
      </w:rPr>
    </w:lvl>
    <w:lvl w:ilvl="1">
      <w:start w:val="1"/>
      <w:numFmt w:val="decimal"/>
      <w:pStyle w:val="javnanaroilapodnaslov"/>
      <w:lvlText w:val="%1.%2."/>
      <w:lvlJc w:val="left"/>
      <w:pPr>
        <w:ind w:left="3210" w:hanging="375"/>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92"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4"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6"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8"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4421491">
    <w:abstractNumId w:val="97"/>
  </w:num>
  <w:num w:numId="2" w16cid:durableId="14190624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2651088">
    <w:abstractNumId w:val="71"/>
  </w:num>
  <w:num w:numId="4" w16cid:durableId="74134801">
    <w:abstractNumId w:val="57"/>
  </w:num>
  <w:num w:numId="5" w16cid:durableId="874537721">
    <w:abstractNumId w:val="31"/>
  </w:num>
  <w:num w:numId="6" w16cid:durableId="65536363">
    <w:abstractNumId w:val="82"/>
  </w:num>
  <w:num w:numId="7" w16cid:durableId="96608377">
    <w:abstractNumId w:val="39"/>
  </w:num>
  <w:num w:numId="8" w16cid:durableId="508956435">
    <w:abstractNumId w:val="85"/>
  </w:num>
  <w:num w:numId="9" w16cid:durableId="577985964">
    <w:abstractNumId w:val="10"/>
  </w:num>
  <w:num w:numId="10" w16cid:durableId="1621842009">
    <w:abstractNumId w:val="93"/>
  </w:num>
  <w:num w:numId="11" w16cid:durableId="199443293">
    <w:abstractNumId w:val="25"/>
  </w:num>
  <w:num w:numId="12" w16cid:durableId="160897737">
    <w:abstractNumId w:val="73"/>
  </w:num>
  <w:num w:numId="13" w16cid:durableId="560946148">
    <w:abstractNumId w:val="90"/>
  </w:num>
  <w:num w:numId="14" w16cid:durableId="353189721">
    <w:abstractNumId w:val="12"/>
  </w:num>
  <w:num w:numId="15" w16cid:durableId="950481084">
    <w:abstractNumId w:val="14"/>
  </w:num>
  <w:num w:numId="16" w16cid:durableId="1942495231">
    <w:abstractNumId w:val="41"/>
  </w:num>
  <w:num w:numId="17" w16cid:durableId="402879374">
    <w:abstractNumId w:val="59"/>
  </w:num>
  <w:num w:numId="18" w16cid:durableId="1389651892">
    <w:abstractNumId w:val="4"/>
  </w:num>
  <w:num w:numId="19" w16cid:durableId="1510102850">
    <w:abstractNumId w:val="96"/>
  </w:num>
  <w:num w:numId="20" w16cid:durableId="413168614">
    <w:abstractNumId w:val="21"/>
  </w:num>
  <w:num w:numId="21" w16cid:durableId="1845825199">
    <w:abstractNumId w:val="11"/>
  </w:num>
  <w:num w:numId="22" w16cid:durableId="1628659173">
    <w:abstractNumId w:val="43"/>
  </w:num>
  <w:num w:numId="23" w16cid:durableId="1449854361">
    <w:abstractNumId w:val="18"/>
  </w:num>
  <w:num w:numId="24" w16cid:durableId="1127119890">
    <w:abstractNumId w:val="76"/>
  </w:num>
  <w:num w:numId="25" w16cid:durableId="1609501675">
    <w:abstractNumId w:val="62"/>
  </w:num>
  <w:num w:numId="26" w16cid:durableId="2044476517">
    <w:abstractNumId w:val="77"/>
  </w:num>
  <w:num w:numId="27" w16cid:durableId="722875937">
    <w:abstractNumId w:val="53"/>
  </w:num>
  <w:num w:numId="28" w16cid:durableId="1824084579">
    <w:abstractNumId w:val="75"/>
  </w:num>
  <w:num w:numId="29" w16cid:durableId="1215965369">
    <w:abstractNumId w:val="37"/>
  </w:num>
  <w:num w:numId="30" w16cid:durableId="628317113">
    <w:abstractNumId w:val="37"/>
    <w:lvlOverride w:ilvl="0">
      <w:startOverride w:val="1"/>
    </w:lvlOverride>
  </w:num>
  <w:num w:numId="31" w16cid:durableId="2107115908">
    <w:abstractNumId w:val="69"/>
  </w:num>
  <w:num w:numId="32" w16cid:durableId="359009644">
    <w:abstractNumId w:val="51"/>
  </w:num>
  <w:num w:numId="33" w16cid:durableId="1517764464">
    <w:abstractNumId w:val="61"/>
  </w:num>
  <w:num w:numId="34" w16cid:durableId="1044334013">
    <w:abstractNumId w:val="23"/>
  </w:num>
  <w:num w:numId="35" w16cid:durableId="169368106">
    <w:abstractNumId w:val="46"/>
  </w:num>
  <w:num w:numId="36" w16cid:durableId="830213170">
    <w:abstractNumId w:val="47"/>
  </w:num>
  <w:num w:numId="37" w16cid:durableId="13459385">
    <w:abstractNumId w:val="15"/>
  </w:num>
  <w:num w:numId="38" w16cid:durableId="1744527427">
    <w:abstractNumId w:val="94"/>
  </w:num>
  <w:num w:numId="39" w16cid:durableId="716969535">
    <w:abstractNumId w:val="55"/>
  </w:num>
  <w:num w:numId="40" w16cid:durableId="993147657">
    <w:abstractNumId w:val="22"/>
  </w:num>
  <w:num w:numId="41" w16cid:durableId="1397780724">
    <w:abstractNumId w:val="80"/>
  </w:num>
  <w:num w:numId="42" w16cid:durableId="1026836228">
    <w:abstractNumId w:val="26"/>
  </w:num>
  <w:num w:numId="43" w16cid:durableId="426389825">
    <w:abstractNumId w:val="60"/>
  </w:num>
  <w:num w:numId="44" w16cid:durableId="540170004">
    <w:abstractNumId w:val="84"/>
  </w:num>
  <w:num w:numId="45" w16cid:durableId="319189943">
    <w:abstractNumId w:val="32"/>
  </w:num>
  <w:num w:numId="46" w16cid:durableId="196432067">
    <w:abstractNumId w:val="27"/>
  </w:num>
  <w:num w:numId="47" w16cid:durableId="524169837">
    <w:abstractNumId w:val="36"/>
  </w:num>
  <w:num w:numId="48" w16cid:durableId="175654688">
    <w:abstractNumId w:val="81"/>
  </w:num>
  <w:num w:numId="49" w16cid:durableId="1760563966">
    <w:abstractNumId w:val="56"/>
  </w:num>
  <w:num w:numId="50" w16cid:durableId="1602184984">
    <w:abstractNumId w:val="67"/>
  </w:num>
  <w:num w:numId="51" w16cid:durableId="507796019">
    <w:abstractNumId w:val="50"/>
  </w:num>
  <w:num w:numId="52" w16cid:durableId="1726099118">
    <w:abstractNumId w:val="54"/>
  </w:num>
  <w:num w:numId="53" w16cid:durableId="1537232880">
    <w:abstractNumId w:val="49"/>
  </w:num>
  <w:num w:numId="54" w16cid:durableId="1526018795">
    <w:abstractNumId w:val="13"/>
  </w:num>
  <w:num w:numId="55" w16cid:durableId="1104885144">
    <w:abstractNumId w:val="58"/>
  </w:num>
  <w:num w:numId="56" w16cid:durableId="1898928799">
    <w:abstractNumId w:val="83"/>
  </w:num>
  <w:num w:numId="57" w16cid:durableId="1774740454">
    <w:abstractNumId w:val="42"/>
  </w:num>
  <w:num w:numId="58" w16cid:durableId="1055814109">
    <w:abstractNumId w:val="89"/>
  </w:num>
  <w:num w:numId="59" w16cid:durableId="896665366">
    <w:abstractNumId w:val="78"/>
  </w:num>
  <w:num w:numId="60" w16cid:durableId="514080421">
    <w:abstractNumId w:val="28"/>
  </w:num>
  <w:num w:numId="61" w16cid:durableId="1676228979">
    <w:abstractNumId w:val="44"/>
  </w:num>
  <w:num w:numId="62" w16cid:durableId="1663510682">
    <w:abstractNumId w:val="38"/>
  </w:num>
  <w:num w:numId="63" w16cid:durableId="664170240">
    <w:abstractNumId w:val="66"/>
  </w:num>
  <w:num w:numId="64" w16cid:durableId="1996227170">
    <w:abstractNumId w:val="99"/>
  </w:num>
  <w:num w:numId="65" w16cid:durableId="36778816">
    <w:abstractNumId w:val="30"/>
  </w:num>
  <w:num w:numId="66" w16cid:durableId="94600121">
    <w:abstractNumId w:val="35"/>
  </w:num>
  <w:num w:numId="67" w16cid:durableId="373964329">
    <w:abstractNumId w:val="65"/>
  </w:num>
  <w:num w:numId="68" w16cid:durableId="1891841115">
    <w:abstractNumId w:val="19"/>
  </w:num>
  <w:num w:numId="69" w16cid:durableId="1418864489">
    <w:abstractNumId w:val="17"/>
  </w:num>
  <w:num w:numId="70" w16cid:durableId="199785423">
    <w:abstractNumId w:val="40"/>
  </w:num>
  <w:num w:numId="71" w16cid:durableId="911544375">
    <w:abstractNumId w:val="79"/>
  </w:num>
  <w:num w:numId="72" w16cid:durableId="1072195129">
    <w:abstractNumId w:val="64"/>
  </w:num>
  <w:num w:numId="73" w16cid:durableId="59014457">
    <w:abstractNumId w:val="52"/>
  </w:num>
  <w:num w:numId="74" w16cid:durableId="1784226625">
    <w:abstractNumId w:val="45"/>
  </w:num>
  <w:num w:numId="75" w16cid:durableId="1308320787">
    <w:abstractNumId w:val="74"/>
  </w:num>
  <w:num w:numId="76" w16cid:durableId="1807819368">
    <w:abstractNumId w:val="29"/>
  </w:num>
  <w:num w:numId="77" w16cid:durableId="1076822916">
    <w:abstractNumId w:val="98"/>
  </w:num>
  <w:num w:numId="78" w16cid:durableId="2022390077">
    <w:abstractNumId w:val="37"/>
    <w:lvlOverride w:ilvl="0">
      <w:startOverride w:val="1"/>
    </w:lvlOverride>
  </w:num>
  <w:num w:numId="79" w16cid:durableId="62528794">
    <w:abstractNumId w:val="87"/>
  </w:num>
  <w:num w:numId="80" w16cid:durableId="43602415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384917039">
    <w:abstractNumId w:val="9"/>
  </w:num>
  <w:num w:numId="82" w16cid:durableId="1179852579">
    <w:abstractNumId w:val="86"/>
  </w:num>
  <w:num w:numId="83" w16cid:durableId="1072391812">
    <w:abstractNumId w:val="48"/>
  </w:num>
  <w:num w:numId="84" w16cid:durableId="285358322">
    <w:abstractNumId w:val="92"/>
  </w:num>
  <w:num w:numId="85" w16cid:durableId="1423529844">
    <w:abstractNumId w:val="63"/>
  </w:num>
  <w:num w:numId="86" w16cid:durableId="1402950173">
    <w:abstractNumId w:val="68"/>
  </w:num>
  <w:num w:numId="87" w16cid:durableId="1027409813">
    <w:abstractNumId w:val="100"/>
  </w:num>
  <w:num w:numId="88" w16cid:durableId="2078280305">
    <w:abstractNumId w:val="20"/>
  </w:num>
  <w:num w:numId="89" w16cid:durableId="1538544172">
    <w:abstractNumId w:val="16"/>
  </w:num>
  <w:num w:numId="90" w16cid:durableId="1855462840">
    <w:abstractNumId w:val="88"/>
  </w:num>
  <w:num w:numId="91" w16cid:durableId="633679222">
    <w:abstractNumId w:val="37"/>
    <w:lvlOverride w:ilvl="0">
      <w:startOverride w:val="1"/>
    </w:lvlOverride>
  </w:num>
  <w:num w:numId="92" w16cid:durableId="427190057">
    <w:abstractNumId w:val="37"/>
    <w:lvlOverride w:ilvl="0">
      <w:startOverride w:val="9"/>
    </w:lvlOverride>
  </w:num>
  <w:num w:numId="93" w16cid:durableId="957882027">
    <w:abstractNumId w:val="72"/>
  </w:num>
  <w:num w:numId="94" w16cid:durableId="1908806056">
    <w:abstractNumId w:val="34"/>
  </w:num>
  <w:num w:numId="95" w16cid:durableId="1195386398">
    <w:abstractNumId w:val="70"/>
  </w:num>
  <w:num w:numId="96" w16cid:durableId="738551281">
    <w:abstractNumId w:val="91"/>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972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27B33"/>
    <w:rsid w:val="0003045E"/>
    <w:rsid w:val="00030C49"/>
    <w:rsid w:val="00030ECD"/>
    <w:rsid w:val="00031B16"/>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638"/>
    <w:rsid w:val="00077EBF"/>
    <w:rsid w:val="00080279"/>
    <w:rsid w:val="0008045A"/>
    <w:rsid w:val="00081980"/>
    <w:rsid w:val="000830F2"/>
    <w:rsid w:val="000831DB"/>
    <w:rsid w:val="000834DF"/>
    <w:rsid w:val="000844A6"/>
    <w:rsid w:val="0008458E"/>
    <w:rsid w:val="00084C1A"/>
    <w:rsid w:val="00084FF0"/>
    <w:rsid w:val="000862CF"/>
    <w:rsid w:val="0008639D"/>
    <w:rsid w:val="00086847"/>
    <w:rsid w:val="00086BD9"/>
    <w:rsid w:val="0008737C"/>
    <w:rsid w:val="00090129"/>
    <w:rsid w:val="0009028C"/>
    <w:rsid w:val="00090C42"/>
    <w:rsid w:val="00091053"/>
    <w:rsid w:val="00091CE5"/>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AED"/>
    <w:rsid w:val="000D2FEB"/>
    <w:rsid w:val="000D33D3"/>
    <w:rsid w:val="000D525D"/>
    <w:rsid w:val="000D5AF9"/>
    <w:rsid w:val="000D5CE7"/>
    <w:rsid w:val="000D5E5B"/>
    <w:rsid w:val="000D6216"/>
    <w:rsid w:val="000D6613"/>
    <w:rsid w:val="000D6B26"/>
    <w:rsid w:val="000D739C"/>
    <w:rsid w:val="000D749E"/>
    <w:rsid w:val="000E0184"/>
    <w:rsid w:val="000E023E"/>
    <w:rsid w:val="000E093B"/>
    <w:rsid w:val="000E0D07"/>
    <w:rsid w:val="000E1FA7"/>
    <w:rsid w:val="000E2DBA"/>
    <w:rsid w:val="000E37F3"/>
    <w:rsid w:val="000E38CC"/>
    <w:rsid w:val="000E42D5"/>
    <w:rsid w:val="000E4729"/>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B04"/>
    <w:rsid w:val="00105EDC"/>
    <w:rsid w:val="00106B72"/>
    <w:rsid w:val="00110466"/>
    <w:rsid w:val="0011133E"/>
    <w:rsid w:val="00112A0C"/>
    <w:rsid w:val="00113049"/>
    <w:rsid w:val="0011336D"/>
    <w:rsid w:val="00113C83"/>
    <w:rsid w:val="00114A51"/>
    <w:rsid w:val="00117661"/>
    <w:rsid w:val="00121222"/>
    <w:rsid w:val="00121381"/>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1D29"/>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71"/>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111"/>
    <w:rsid w:val="001B6E75"/>
    <w:rsid w:val="001B764A"/>
    <w:rsid w:val="001C1DDD"/>
    <w:rsid w:val="001C281E"/>
    <w:rsid w:val="001C28F1"/>
    <w:rsid w:val="001C2C15"/>
    <w:rsid w:val="001C3BB3"/>
    <w:rsid w:val="001C3D71"/>
    <w:rsid w:val="001C3FA4"/>
    <w:rsid w:val="001C4AE4"/>
    <w:rsid w:val="001C6472"/>
    <w:rsid w:val="001C6A35"/>
    <w:rsid w:val="001C7AC2"/>
    <w:rsid w:val="001D06FC"/>
    <w:rsid w:val="001D0E0E"/>
    <w:rsid w:val="001D1A0C"/>
    <w:rsid w:val="001D3818"/>
    <w:rsid w:val="001D4A13"/>
    <w:rsid w:val="001D5226"/>
    <w:rsid w:val="001D5A0A"/>
    <w:rsid w:val="001D60D6"/>
    <w:rsid w:val="001D6A5F"/>
    <w:rsid w:val="001D6F2C"/>
    <w:rsid w:val="001D74A7"/>
    <w:rsid w:val="001D7AAF"/>
    <w:rsid w:val="001D7F8D"/>
    <w:rsid w:val="001E0205"/>
    <w:rsid w:val="001E0252"/>
    <w:rsid w:val="001E05DF"/>
    <w:rsid w:val="001E0611"/>
    <w:rsid w:val="001E1201"/>
    <w:rsid w:val="001E1391"/>
    <w:rsid w:val="001E1DBE"/>
    <w:rsid w:val="001E2072"/>
    <w:rsid w:val="001E2FAE"/>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8E6"/>
    <w:rsid w:val="001F3E3F"/>
    <w:rsid w:val="001F4358"/>
    <w:rsid w:val="001F711B"/>
    <w:rsid w:val="001F74EE"/>
    <w:rsid w:val="00200620"/>
    <w:rsid w:val="00201F59"/>
    <w:rsid w:val="00202551"/>
    <w:rsid w:val="00202584"/>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1BD3"/>
    <w:rsid w:val="00242759"/>
    <w:rsid w:val="00242A4C"/>
    <w:rsid w:val="0024369F"/>
    <w:rsid w:val="00243FE5"/>
    <w:rsid w:val="00244020"/>
    <w:rsid w:val="0024426C"/>
    <w:rsid w:val="002456D7"/>
    <w:rsid w:val="002466BC"/>
    <w:rsid w:val="002472F9"/>
    <w:rsid w:val="002472FA"/>
    <w:rsid w:val="0025103F"/>
    <w:rsid w:val="0025191F"/>
    <w:rsid w:val="00251EE3"/>
    <w:rsid w:val="002525CC"/>
    <w:rsid w:val="0025303B"/>
    <w:rsid w:val="00253C27"/>
    <w:rsid w:val="00254186"/>
    <w:rsid w:val="0025438E"/>
    <w:rsid w:val="002547DF"/>
    <w:rsid w:val="00255124"/>
    <w:rsid w:val="002555C0"/>
    <w:rsid w:val="00256576"/>
    <w:rsid w:val="00257277"/>
    <w:rsid w:val="00260697"/>
    <w:rsid w:val="002606B1"/>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1FB6"/>
    <w:rsid w:val="0027268F"/>
    <w:rsid w:val="00272E80"/>
    <w:rsid w:val="00272F9C"/>
    <w:rsid w:val="0027461A"/>
    <w:rsid w:val="00276141"/>
    <w:rsid w:val="002763E3"/>
    <w:rsid w:val="002771C6"/>
    <w:rsid w:val="00277488"/>
    <w:rsid w:val="00277712"/>
    <w:rsid w:val="0028083F"/>
    <w:rsid w:val="00280ADA"/>
    <w:rsid w:val="00281512"/>
    <w:rsid w:val="002815D1"/>
    <w:rsid w:val="00281A18"/>
    <w:rsid w:val="00281F55"/>
    <w:rsid w:val="00282E8D"/>
    <w:rsid w:val="002836CF"/>
    <w:rsid w:val="00284A88"/>
    <w:rsid w:val="00286431"/>
    <w:rsid w:val="00286867"/>
    <w:rsid w:val="00291894"/>
    <w:rsid w:val="00292FB1"/>
    <w:rsid w:val="00293098"/>
    <w:rsid w:val="002937DB"/>
    <w:rsid w:val="002946C9"/>
    <w:rsid w:val="002965F3"/>
    <w:rsid w:val="00296D91"/>
    <w:rsid w:val="0029702B"/>
    <w:rsid w:val="0029767B"/>
    <w:rsid w:val="002A029F"/>
    <w:rsid w:val="002A1DC2"/>
    <w:rsid w:val="002A225B"/>
    <w:rsid w:val="002A29D7"/>
    <w:rsid w:val="002A31CF"/>
    <w:rsid w:val="002A4FEC"/>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65DE"/>
    <w:rsid w:val="002B768B"/>
    <w:rsid w:val="002B7A87"/>
    <w:rsid w:val="002C000B"/>
    <w:rsid w:val="002C18F0"/>
    <w:rsid w:val="002C1E3F"/>
    <w:rsid w:val="002C24E1"/>
    <w:rsid w:val="002C2580"/>
    <w:rsid w:val="002C2A9A"/>
    <w:rsid w:val="002C2BF3"/>
    <w:rsid w:val="002C2FB1"/>
    <w:rsid w:val="002C3C3F"/>
    <w:rsid w:val="002C3E73"/>
    <w:rsid w:val="002C4865"/>
    <w:rsid w:val="002C5939"/>
    <w:rsid w:val="002C639F"/>
    <w:rsid w:val="002D1511"/>
    <w:rsid w:val="002D1711"/>
    <w:rsid w:val="002D22FF"/>
    <w:rsid w:val="002D2CEA"/>
    <w:rsid w:val="002D3270"/>
    <w:rsid w:val="002D35AA"/>
    <w:rsid w:val="002D3C6F"/>
    <w:rsid w:val="002D45D6"/>
    <w:rsid w:val="002D462F"/>
    <w:rsid w:val="002D47DB"/>
    <w:rsid w:val="002D4B3C"/>
    <w:rsid w:val="002D4D9C"/>
    <w:rsid w:val="002D5B8B"/>
    <w:rsid w:val="002D6031"/>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48AC"/>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1EE6"/>
    <w:rsid w:val="003722CA"/>
    <w:rsid w:val="00373DF2"/>
    <w:rsid w:val="00374DF8"/>
    <w:rsid w:val="003751A0"/>
    <w:rsid w:val="003757AB"/>
    <w:rsid w:val="00376487"/>
    <w:rsid w:val="0037748C"/>
    <w:rsid w:val="003809E6"/>
    <w:rsid w:val="003822A8"/>
    <w:rsid w:val="00382583"/>
    <w:rsid w:val="0038361F"/>
    <w:rsid w:val="00383B2E"/>
    <w:rsid w:val="00384732"/>
    <w:rsid w:val="00384A29"/>
    <w:rsid w:val="003863DF"/>
    <w:rsid w:val="00386DD6"/>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233E"/>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20E2"/>
    <w:rsid w:val="00402FF5"/>
    <w:rsid w:val="0040370A"/>
    <w:rsid w:val="004037AE"/>
    <w:rsid w:val="00404BDB"/>
    <w:rsid w:val="0040590E"/>
    <w:rsid w:val="00407334"/>
    <w:rsid w:val="004076E7"/>
    <w:rsid w:val="00410352"/>
    <w:rsid w:val="00410996"/>
    <w:rsid w:val="00410D02"/>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41B02"/>
    <w:rsid w:val="00441C71"/>
    <w:rsid w:val="004446CA"/>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6084E"/>
    <w:rsid w:val="00460D61"/>
    <w:rsid w:val="004621C7"/>
    <w:rsid w:val="00462D20"/>
    <w:rsid w:val="004631A2"/>
    <w:rsid w:val="004633D2"/>
    <w:rsid w:val="00463658"/>
    <w:rsid w:val="00464A6E"/>
    <w:rsid w:val="0046634D"/>
    <w:rsid w:val="0046758D"/>
    <w:rsid w:val="004678A8"/>
    <w:rsid w:val="004704AB"/>
    <w:rsid w:val="00470C64"/>
    <w:rsid w:val="00471425"/>
    <w:rsid w:val="00471CF2"/>
    <w:rsid w:val="004720B1"/>
    <w:rsid w:val="00475662"/>
    <w:rsid w:val="00476691"/>
    <w:rsid w:val="00477B96"/>
    <w:rsid w:val="0048371E"/>
    <w:rsid w:val="00483FF8"/>
    <w:rsid w:val="004841C4"/>
    <w:rsid w:val="00484E7F"/>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999"/>
    <w:rsid w:val="004B174D"/>
    <w:rsid w:val="004B1AD6"/>
    <w:rsid w:val="004B25E7"/>
    <w:rsid w:val="004B2F85"/>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6BA2"/>
    <w:rsid w:val="004D751B"/>
    <w:rsid w:val="004D78A9"/>
    <w:rsid w:val="004D795E"/>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B51"/>
    <w:rsid w:val="005113F9"/>
    <w:rsid w:val="0051168E"/>
    <w:rsid w:val="00511B0E"/>
    <w:rsid w:val="00511D8D"/>
    <w:rsid w:val="00511E15"/>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0990"/>
    <w:rsid w:val="00571275"/>
    <w:rsid w:val="005716CF"/>
    <w:rsid w:val="005719F7"/>
    <w:rsid w:val="00574D6C"/>
    <w:rsid w:val="00574E9F"/>
    <w:rsid w:val="005752E2"/>
    <w:rsid w:val="0057535E"/>
    <w:rsid w:val="00575657"/>
    <w:rsid w:val="00577059"/>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FEF"/>
    <w:rsid w:val="00593369"/>
    <w:rsid w:val="00593799"/>
    <w:rsid w:val="005945BA"/>
    <w:rsid w:val="00594A96"/>
    <w:rsid w:val="00594FD1"/>
    <w:rsid w:val="0059533F"/>
    <w:rsid w:val="0059606F"/>
    <w:rsid w:val="00596796"/>
    <w:rsid w:val="00596EC9"/>
    <w:rsid w:val="005971F9"/>
    <w:rsid w:val="005973F3"/>
    <w:rsid w:val="00597FBD"/>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B04BF"/>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7083"/>
    <w:rsid w:val="005C742F"/>
    <w:rsid w:val="005C7663"/>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4632"/>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2A01"/>
    <w:rsid w:val="006033E7"/>
    <w:rsid w:val="00603DA3"/>
    <w:rsid w:val="00604B8E"/>
    <w:rsid w:val="00605A5D"/>
    <w:rsid w:val="0060667A"/>
    <w:rsid w:val="00607890"/>
    <w:rsid w:val="00607C03"/>
    <w:rsid w:val="0061004A"/>
    <w:rsid w:val="00610221"/>
    <w:rsid w:val="006113AE"/>
    <w:rsid w:val="006115E0"/>
    <w:rsid w:val="00611683"/>
    <w:rsid w:val="00611923"/>
    <w:rsid w:val="00614515"/>
    <w:rsid w:val="006148D7"/>
    <w:rsid w:val="00614C4D"/>
    <w:rsid w:val="00614C64"/>
    <w:rsid w:val="00615400"/>
    <w:rsid w:val="0061666C"/>
    <w:rsid w:val="00616DFA"/>
    <w:rsid w:val="00620165"/>
    <w:rsid w:val="00621B10"/>
    <w:rsid w:val="00621D07"/>
    <w:rsid w:val="00622B34"/>
    <w:rsid w:val="00622E6D"/>
    <w:rsid w:val="00623BA8"/>
    <w:rsid w:val="006257D5"/>
    <w:rsid w:val="00625949"/>
    <w:rsid w:val="00626B6A"/>
    <w:rsid w:val="00626EF4"/>
    <w:rsid w:val="00627448"/>
    <w:rsid w:val="006274DB"/>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04D0"/>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5E4"/>
    <w:rsid w:val="0068198D"/>
    <w:rsid w:val="00681F2F"/>
    <w:rsid w:val="00682896"/>
    <w:rsid w:val="006831AD"/>
    <w:rsid w:val="00684605"/>
    <w:rsid w:val="00684F2D"/>
    <w:rsid w:val="00687A50"/>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513"/>
    <w:rsid w:val="006B66CA"/>
    <w:rsid w:val="006B79C6"/>
    <w:rsid w:val="006C070B"/>
    <w:rsid w:val="006C159B"/>
    <w:rsid w:val="006C1682"/>
    <w:rsid w:val="006C17D6"/>
    <w:rsid w:val="006C1DE1"/>
    <w:rsid w:val="006C2CCD"/>
    <w:rsid w:val="006C39C4"/>
    <w:rsid w:val="006C3F7C"/>
    <w:rsid w:val="006C499D"/>
    <w:rsid w:val="006C5113"/>
    <w:rsid w:val="006C70BD"/>
    <w:rsid w:val="006D0021"/>
    <w:rsid w:val="006D08AE"/>
    <w:rsid w:val="006D0A55"/>
    <w:rsid w:val="006D0F43"/>
    <w:rsid w:val="006D1EF6"/>
    <w:rsid w:val="006D2CCC"/>
    <w:rsid w:val="006D3797"/>
    <w:rsid w:val="006D3B15"/>
    <w:rsid w:val="006D3BAE"/>
    <w:rsid w:val="006D3E43"/>
    <w:rsid w:val="006D43AE"/>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31BA"/>
    <w:rsid w:val="006F4011"/>
    <w:rsid w:val="006F455D"/>
    <w:rsid w:val="006F6741"/>
    <w:rsid w:val="006F6CDC"/>
    <w:rsid w:val="006F78B6"/>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14FA3"/>
    <w:rsid w:val="007205C3"/>
    <w:rsid w:val="00720AD3"/>
    <w:rsid w:val="00720ECA"/>
    <w:rsid w:val="0072365B"/>
    <w:rsid w:val="0072404F"/>
    <w:rsid w:val="00724DF2"/>
    <w:rsid w:val="0072549E"/>
    <w:rsid w:val="00725B23"/>
    <w:rsid w:val="007260F0"/>
    <w:rsid w:val="0072678B"/>
    <w:rsid w:val="00727093"/>
    <w:rsid w:val="00727BA1"/>
    <w:rsid w:val="00730B9C"/>
    <w:rsid w:val="00730EFD"/>
    <w:rsid w:val="00731241"/>
    <w:rsid w:val="007319B6"/>
    <w:rsid w:val="00731AA0"/>
    <w:rsid w:val="0073298A"/>
    <w:rsid w:val="00735C03"/>
    <w:rsid w:val="00736396"/>
    <w:rsid w:val="0073653B"/>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B4B"/>
    <w:rsid w:val="0077663B"/>
    <w:rsid w:val="00777D5E"/>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2178"/>
    <w:rsid w:val="007A2BA3"/>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6C0"/>
    <w:rsid w:val="007B4164"/>
    <w:rsid w:val="007B42EC"/>
    <w:rsid w:val="007B50EB"/>
    <w:rsid w:val="007B5348"/>
    <w:rsid w:val="007B5C4D"/>
    <w:rsid w:val="007C1A86"/>
    <w:rsid w:val="007C1C96"/>
    <w:rsid w:val="007C40EC"/>
    <w:rsid w:val="007C7086"/>
    <w:rsid w:val="007D0E95"/>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6374"/>
    <w:rsid w:val="007E72BC"/>
    <w:rsid w:val="007E7913"/>
    <w:rsid w:val="007F2DA9"/>
    <w:rsid w:val="007F3054"/>
    <w:rsid w:val="007F3371"/>
    <w:rsid w:val="007F3CBA"/>
    <w:rsid w:val="007F3D2E"/>
    <w:rsid w:val="007F3F37"/>
    <w:rsid w:val="007F4DBE"/>
    <w:rsid w:val="007F58D6"/>
    <w:rsid w:val="007F6D73"/>
    <w:rsid w:val="007F7E05"/>
    <w:rsid w:val="0080037A"/>
    <w:rsid w:val="00800C84"/>
    <w:rsid w:val="008025FE"/>
    <w:rsid w:val="00802C6C"/>
    <w:rsid w:val="00802CEC"/>
    <w:rsid w:val="00802E66"/>
    <w:rsid w:val="0080473D"/>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02"/>
    <w:rsid w:val="008313B4"/>
    <w:rsid w:val="0083168E"/>
    <w:rsid w:val="00831839"/>
    <w:rsid w:val="00831A6D"/>
    <w:rsid w:val="00833DB0"/>
    <w:rsid w:val="008355C2"/>
    <w:rsid w:val="00835857"/>
    <w:rsid w:val="0083593F"/>
    <w:rsid w:val="008364DA"/>
    <w:rsid w:val="008367A3"/>
    <w:rsid w:val="00837BB1"/>
    <w:rsid w:val="0084026C"/>
    <w:rsid w:val="00841B9A"/>
    <w:rsid w:val="008420D0"/>
    <w:rsid w:val="008424BD"/>
    <w:rsid w:val="00842CB3"/>
    <w:rsid w:val="00842EF8"/>
    <w:rsid w:val="008430EF"/>
    <w:rsid w:val="00843105"/>
    <w:rsid w:val="00843442"/>
    <w:rsid w:val="00843CA7"/>
    <w:rsid w:val="00844D80"/>
    <w:rsid w:val="00845039"/>
    <w:rsid w:val="00845173"/>
    <w:rsid w:val="008454AB"/>
    <w:rsid w:val="0084587A"/>
    <w:rsid w:val="00846105"/>
    <w:rsid w:val="008464DE"/>
    <w:rsid w:val="00847953"/>
    <w:rsid w:val="00847CCF"/>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5A5B"/>
    <w:rsid w:val="00865A67"/>
    <w:rsid w:val="0086641F"/>
    <w:rsid w:val="00866D6D"/>
    <w:rsid w:val="00866DBE"/>
    <w:rsid w:val="008703B4"/>
    <w:rsid w:val="00872C40"/>
    <w:rsid w:val="00873068"/>
    <w:rsid w:val="008739F0"/>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19A"/>
    <w:rsid w:val="008F6520"/>
    <w:rsid w:val="008F6AE4"/>
    <w:rsid w:val="008F7541"/>
    <w:rsid w:val="008F77D1"/>
    <w:rsid w:val="008F7E9E"/>
    <w:rsid w:val="00900CA9"/>
    <w:rsid w:val="009012FA"/>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5C1E"/>
    <w:rsid w:val="00946076"/>
    <w:rsid w:val="0094729C"/>
    <w:rsid w:val="00950551"/>
    <w:rsid w:val="009508C6"/>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8007D"/>
    <w:rsid w:val="009802D7"/>
    <w:rsid w:val="00980763"/>
    <w:rsid w:val="00980C79"/>
    <w:rsid w:val="00980E55"/>
    <w:rsid w:val="00981796"/>
    <w:rsid w:val="00981981"/>
    <w:rsid w:val="00983788"/>
    <w:rsid w:val="009837CA"/>
    <w:rsid w:val="009848A1"/>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F17"/>
    <w:rsid w:val="009B6A72"/>
    <w:rsid w:val="009B71F9"/>
    <w:rsid w:val="009C066C"/>
    <w:rsid w:val="009C0C79"/>
    <w:rsid w:val="009C17FA"/>
    <w:rsid w:val="009C1F52"/>
    <w:rsid w:val="009C2169"/>
    <w:rsid w:val="009C25DD"/>
    <w:rsid w:val="009C2CA6"/>
    <w:rsid w:val="009C2FAC"/>
    <w:rsid w:val="009C30DB"/>
    <w:rsid w:val="009C332C"/>
    <w:rsid w:val="009C395B"/>
    <w:rsid w:val="009C3B1A"/>
    <w:rsid w:val="009C3E6E"/>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D797F"/>
    <w:rsid w:val="009E00BA"/>
    <w:rsid w:val="009E09B4"/>
    <w:rsid w:val="009E10F7"/>
    <w:rsid w:val="009E137F"/>
    <w:rsid w:val="009E14EC"/>
    <w:rsid w:val="009E16DF"/>
    <w:rsid w:val="009E51AC"/>
    <w:rsid w:val="009E6E05"/>
    <w:rsid w:val="009E72B0"/>
    <w:rsid w:val="009E7691"/>
    <w:rsid w:val="009E7D2E"/>
    <w:rsid w:val="009F01A7"/>
    <w:rsid w:val="009F08DD"/>
    <w:rsid w:val="009F11CE"/>
    <w:rsid w:val="009F1205"/>
    <w:rsid w:val="009F1D0D"/>
    <w:rsid w:val="009F393C"/>
    <w:rsid w:val="009F3CDB"/>
    <w:rsid w:val="009F4098"/>
    <w:rsid w:val="009F477E"/>
    <w:rsid w:val="009F4947"/>
    <w:rsid w:val="009F5060"/>
    <w:rsid w:val="009F5116"/>
    <w:rsid w:val="009F661E"/>
    <w:rsid w:val="00A014A1"/>
    <w:rsid w:val="00A02776"/>
    <w:rsid w:val="00A02F91"/>
    <w:rsid w:val="00A03644"/>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30372"/>
    <w:rsid w:val="00A30689"/>
    <w:rsid w:val="00A308D7"/>
    <w:rsid w:val="00A30EAB"/>
    <w:rsid w:val="00A3221F"/>
    <w:rsid w:val="00A325A9"/>
    <w:rsid w:val="00A32C87"/>
    <w:rsid w:val="00A331DE"/>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BA4"/>
    <w:rsid w:val="00A46053"/>
    <w:rsid w:val="00A463BA"/>
    <w:rsid w:val="00A47459"/>
    <w:rsid w:val="00A47C3B"/>
    <w:rsid w:val="00A50BB1"/>
    <w:rsid w:val="00A51160"/>
    <w:rsid w:val="00A525CE"/>
    <w:rsid w:val="00A52DAB"/>
    <w:rsid w:val="00A52E5C"/>
    <w:rsid w:val="00A52EEC"/>
    <w:rsid w:val="00A53372"/>
    <w:rsid w:val="00A54123"/>
    <w:rsid w:val="00A54F27"/>
    <w:rsid w:val="00A54F4B"/>
    <w:rsid w:val="00A5552E"/>
    <w:rsid w:val="00A55952"/>
    <w:rsid w:val="00A55AA6"/>
    <w:rsid w:val="00A56AE8"/>
    <w:rsid w:val="00A57ADC"/>
    <w:rsid w:val="00A6026B"/>
    <w:rsid w:val="00A614D2"/>
    <w:rsid w:val="00A627D7"/>
    <w:rsid w:val="00A63FAF"/>
    <w:rsid w:val="00A6422C"/>
    <w:rsid w:val="00A649CF"/>
    <w:rsid w:val="00A64CA0"/>
    <w:rsid w:val="00A65079"/>
    <w:rsid w:val="00A66760"/>
    <w:rsid w:val="00A66829"/>
    <w:rsid w:val="00A67067"/>
    <w:rsid w:val="00A67CAE"/>
    <w:rsid w:val="00A67EA5"/>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0AA4"/>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30A7"/>
    <w:rsid w:val="00AB490B"/>
    <w:rsid w:val="00AB512D"/>
    <w:rsid w:val="00AB6BB5"/>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ECD"/>
    <w:rsid w:val="00AD3FBF"/>
    <w:rsid w:val="00AD511E"/>
    <w:rsid w:val="00AD52D8"/>
    <w:rsid w:val="00AD5330"/>
    <w:rsid w:val="00AD5ADD"/>
    <w:rsid w:val="00AD626C"/>
    <w:rsid w:val="00AD62FF"/>
    <w:rsid w:val="00AD65AB"/>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31CA"/>
    <w:rsid w:val="00AF33EA"/>
    <w:rsid w:val="00AF36AF"/>
    <w:rsid w:val="00AF3A4A"/>
    <w:rsid w:val="00AF442C"/>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3E54"/>
    <w:rsid w:val="00B05801"/>
    <w:rsid w:val="00B05BE2"/>
    <w:rsid w:val="00B0667D"/>
    <w:rsid w:val="00B07E7B"/>
    <w:rsid w:val="00B1078A"/>
    <w:rsid w:val="00B109A2"/>
    <w:rsid w:val="00B109DB"/>
    <w:rsid w:val="00B11B5C"/>
    <w:rsid w:val="00B12E08"/>
    <w:rsid w:val="00B12E58"/>
    <w:rsid w:val="00B133CD"/>
    <w:rsid w:val="00B13564"/>
    <w:rsid w:val="00B13BBD"/>
    <w:rsid w:val="00B13FA1"/>
    <w:rsid w:val="00B14D8D"/>
    <w:rsid w:val="00B162E3"/>
    <w:rsid w:val="00B16456"/>
    <w:rsid w:val="00B16F2F"/>
    <w:rsid w:val="00B1759B"/>
    <w:rsid w:val="00B20057"/>
    <w:rsid w:val="00B2037B"/>
    <w:rsid w:val="00B22AF9"/>
    <w:rsid w:val="00B243CB"/>
    <w:rsid w:val="00B24455"/>
    <w:rsid w:val="00B24D76"/>
    <w:rsid w:val="00B25AFF"/>
    <w:rsid w:val="00B25BC6"/>
    <w:rsid w:val="00B30508"/>
    <w:rsid w:val="00B30625"/>
    <w:rsid w:val="00B306C2"/>
    <w:rsid w:val="00B3077E"/>
    <w:rsid w:val="00B30D1B"/>
    <w:rsid w:val="00B317B6"/>
    <w:rsid w:val="00B32685"/>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581D"/>
    <w:rsid w:val="00B56FA9"/>
    <w:rsid w:val="00B613B0"/>
    <w:rsid w:val="00B623E8"/>
    <w:rsid w:val="00B638F7"/>
    <w:rsid w:val="00B63C30"/>
    <w:rsid w:val="00B641D5"/>
    <w:rsid w:val="00B6685B"/>
    <w:rsid w:val="00B67533"/>
    <w:rsid w:val="00B67911"/>
    <w:rsid w:val="00B6797D"/>
    <w:rsid w:val="00B67DAA"/>
    <w:rsid w:val="00B702CB"/>
    <w:rsid w:val="00B705A8"/>
    <w:rsid w:val="00B70E8B"/>
    <w:rsid w:val="00B70F6D"/>
    <w:rsid w:val="00B710B7"/>
    <w:rsid w:val="00B72508"/>
    <w:rsid w:val="00B731B6"/>
    <w:rsid w:val="00B73B5C"/>
    <w:rsid w:val="00B7493B"/>
    <w:rsid w:val="00B74C57"/>
    <w:rsid w:val="00B7671C"/>
    <w:rsid w:val="00B767DE"/>
    <w:rsid w:val="00B76DD1"/>
    <w:rsid w:val="00B76DD4"/>
    <w:rsid w:val="00B776E3"/>
    <w:rsid w:val="00B77DEE"/>
    <w:rsid w:val="00B81DD9"/>
    <w:rsid w:val="00B81F3D"/>
    <w:rsid w:val="00B82C16"/>
    <w:rsid w:val="00B82D8D"/>
    <w:rsid w:val="00B8305A"/>
    <w:rsid w:val="00B83122"/>
    <w:rsid w:val="00B83652"/>
    <w:rsid w:val="00B8367E"/>
    <w:rsid w:val="00B838A0"/>
    <w:rsid w:val="00B83B8C"/>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5CB5"/>
    <w:rsid w:val="00BB6F07"/>
    <w:rsid w:val="00BB6FE2"/>
    <w:rsid w:val="00BB78A1"/>
    <w:rsid w:val="00BB78AC"/>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2F4C"/>
    <w:rsid w:val="00BD3D81"/>
    <w:rsid w:val="00BD448F"/>
    <w:rsid w:val="00BD50B6"/>
    <w:rsid w:val="00BD5407"/>
    <w:rsid w:val="00BD5D3E"/>
    <w:rsid w:val="00BD6457"/>
    <w:rsid w:val="00BD6584"/>
    <w:rsid w:val="00BD658D"/>
    <w:rsid w:val="00BD7BA7"/>
    <w:rsid w:val="00BD7E86"/>
    <w:rsid w:val="00BE009E"/>
    <w:rsid w:val="00BE0D42"/>
    <w:rsid w:val="00BE0E2A"/>
    <w:rsid w:val="00BE11A4"/>
    <w:rsid w:val="00BE1B59"/>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5DB6"/>
    <w:rsid w:val="00C16056"/>
    <w:rsid w:val="00C16431"/>
    <w:rsid w:val="00C16D63"/>
    <w:rsid w:val="00C173CD"/>
    <w:rsid w:val="00C17E15"/>
    <w:rsid w:val="00C203B1"/>
    <w:rsid w:val="00C205E2"/>
    <w:rsid w:val="00C21867"/>
    <w:rsid w:val="00C22815"/>
    <w:rsid w:val="00C22EA2"/>
    <w:rsid w:val="00C240A3"/>
    <w:rsid w:val="00C24C3B"/>
    <w:rsid w:val="00C24C4B"/>
    <w:rsid w:val="00C253AE"/>
    <w:rsid w:val="00C25DDC"/>
    <w:rsid w:val="00C26882"/>
    <w:rsid w:val="00C27641"/>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761"/>
    <w:rsid w:val="00C66B04"/>
    <w:rsid w:val="00C67540"/>
    <w:rsid w:val="00C70398"/>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21DA"/>
    <w:rsid w:val="00CB2D15"/>
    <w:rsid w:val="00CB38FA"/>
    <w:rsid w:val="00CB3DB3"/>
    <w:rsid w:val="00CB41A7"/>
    <w:rsid w:val="00CB4FE8"/>
    <w:rsid w:val="00CB6B89"/>
    <w:rsid w:val="00CB7435"/>
    <w:rsid w:val="00CB7A11"/>
    <w:rsid w:val="00CB7B7D"/>
    <w:rsid w:val="00CB7CBB"/>
    <w:rsid w:val="00CC1741"/>
    <w:rsid w:val="00CC1ADA"/>
    <w:rsid w:val="00CC2241"/>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3CC0"/>
    <w:rsid w:val="00CF4ACB"/>
    <w:rsid w:val="00CF4D4F"/>
    <w:rsid w:val="00CF5478"/>
    <w:rsid w:val="00CF5C70"/>
    <w:rsid w:val="00CF6167"/>
    <w:rsid w:val="00CF783E"/>
    <w:rsid w:val="00D0047A"/>
    <w:rsid w:val="00D00CE8"/>
    <w:rsid w:val="00D01218"/>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5A3"/>
    <w:rsid w:val="00D23743"/>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172E"/>
    <w:rsid w:val="00D51807"/>
    <w:rsid w:val="00D52849"/>
    <w:rsid w:val="00D530DD"/>
    <w:rsid w:val="00D5350D"/>
    <w:rsid w:val="00D540BC"/>
    <w:rsid w:val="00D54207"/>
    <w:rsid w:val="00D542E6"/>
    <w:rsid w:val="00D549DE"/>
    <w:rsid w:val="00D557D5"/>
    <w:rsid w:val="00D56077"/>
    <w:rsid w:val="00D57466"/>
    <w:rsid w:val="00D6038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6FB"/>
    <w:rsid w:val="00D72EE5"/>
    <w:rsid w:val="00D738E8"/>
    <w:rsid w:val="00D73A5B"/>
    <w:rsid w:val="00D74466"/>
    <w:rsid w:val="00D74C1F"/>
    <w:rsid w:val="00D76533"/>
    <w:rsid w:val="00D76A0D"/>
    <w:rsid w:val="00D77254"/>
    <w:rsid w:val="00D80045"/>
    <w:rsid w:val="00D80706"/>
    <w:rsid w:val="00D814DB"/>
    <w:rsid w:val="00D815DD"/>
    <w:rsid w:val="00D81F68"/>
    <w:rsid w:val="00D82608"/>
    <w:rsid w:val="00D8345C"/>
    <w:rsid w:val="00D83519"/>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23CC"/>
    <w:rsid w:val="00DC29A2"/>
    <w:rsid w:val="00DC3088"/>
    <w:rsid w:val="00DC3245"/>
    <w:rsid w:val="00DC37ED"/>
    <w:rsid w:val="00DC398D"/>
    <w:rsid w:val="00DC49E2"/>
    <w:rsid w:val="00DC521E"/>
    <w:rsid w:val="00DC54B8"/>
    <w:rsid w:val="00DC579F"/>
    <w:rsid w:val="00DC60F6"/>
    <w:rsid w:val="00DC73AB"/>
    <w:rsid w:val="00DC7564"/>
    <w:rsid w:val="00DC7AFB"/>
    <w:rsid w:val="00DD0881"/>
    <w:rsid w:val="00DD1CF6"/>
    <w:rsid w:val="00DD23BC"/>
    <w:rsid w:val="00DD24DA"/>
    <w:rsid w:val="00DD297F"/>
    <w:rsid w:val="00DD40D9"/>
    <w:rsid w:val="00DD4AC6"/>
    <w:rsid w:val="00DD76E7"/>
    <w:rsid w:val="00DD7911"/>
    <w:rsid w:val="00DE02D6"/>
    <w:rsid w:val="00DE156E"/>
    <w:rsid w:val="00DE2977"/>
    <w:rsid w:val="00DE317D"/>
    <w:rsid w:val="00DE34B4"/>
    <w:rsid w:val="00DE3C9A"/>
    <w:rsid w:val="00DE5616"/>
    <w:rsid w:val="00DE5F89"/>
    <w:rsid w:val="00DE6661"/>
    <w:rsid w:val="00DE70EF"/>
    <w:rsid w:val="00DE7490"/>
    <w:rsid w:val="00DF0EC1"/>
    <w:rsid w:val="00DF0FEF"/>
    <w:rsid w:val="00DF17C4"/>
    <w:rsid w:val="00DF22E3"/>
    <w:rsid w:val="00DF338D"/>
    <w:rsid w:val="00DF3D94"/>
    <w:rsid w:val="00DF55DC"/>
    <w:rsid w:val="00DF5D25"/>
    <w:rsid w:val="00DF5E90"/>
    <w:rsid w:val="00DF757B"/>
    <w:rsid w:val="00DF758B"/>
    <w:rsid w:val="00DF760F"/>
    <w:rsid w:val="00DF76DD"/>
    <w:rsid w:val="00E005EC"/>
    <w:rsid w:val="00E00727"/>
    <w:rsid w:val="00E02064"/>
    <w:rsid w:val="00E0231C"/>
    <w:rsid w:val="00E0256D"/>
    <w:rsid w:val="00E028F6"/>
    <w:rsid w:val="00E02CE2"/>
    <w:rsid w:val="00E03769"/>
    <w:rsid w:val="00E0429A"/>
    <w:rsid w:val="00E04D38"/>
    <w:rsid w:val="00E04E69"/>
    <w:rsid w:val="00E05A6A"/>
    <w:rsid w:val="00E05BB7"/>
    <w:rsid w:val="00E06B29"/>
    <w:rsid w:val="00E06DC1"/>
    <w:rsid w:val="00E0737A"/>
    <w:rsid w:val="00E07AB5"/>
    <w:rsid w:val="00E10C3F"/>
    <w:rsid w:val="00E10DF6"/>
    <w:rsid w:val="00E11888"/>
    <w:rsid w:val="00E13002"/>
    <w:rsid w:val="00E13E9D"/>
    <w:rsid w:val="00E14259"/>
    <w:rsid w:val="00E14BC2"/>
    <w:rsid w:val="00E16426"/>
    <w:rsid w:val="00E16576"/>
    <w:rsid w:val="00E166C5"/>
    <w:rsid w:val="00E17446"/>
    <w:rsid w:val="00E17751"/>
    <w:rsid w:val="00E17E78"/>
    <w:rsid w:val="00E20B79"/>
    <w:rsid w:val="00E219E2"/>
    <w:rsid w:val="00E230CF"/>
    <w:rsid w:val="00E23DCE"/>
    <w:rsid w:val="00E240C0"/>
    <w:rsid w:val="00E2419D"/>
    <w:rsid w:val="00E24371"/>
    <w:rsid w:val="00E24735"/>
    <w:rsid w:val="00E262EE"/>
    <w:rsid w:val="00E27292"/>
    <w:rsid w:val="00E27612"/>
    <w:rsid w:val="00E27F09"/>
    <w:rsid w:val="00E303B4"/>
    <w:rsid w:val="00E3054E"/>
    <w:rsid w:val="00E3176C"/>
    <w:rsid w:val="00E31934"/>
    <w:rsid w:val="00E32830"/>
    <w:rsid w:val="00E32883"/>
    <w:rsid w:val="00E3327B"/>
    <w:rsid w:val="00E33638"/>
    <w:rsid w:val="00E34563"/>
    <w:rsid w:val="00E35369"/>
    <w:rsid w:val="00E35B83"/>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6AE"/>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B4F"/>
    <w:rsid w:val="00E80D36"/>
    <w:rsid w:val="00E829AF"/>
    <w:rsid w:val="00E83D0D"/>
    <w:rsid w:val="00E84423"/>
    <w:rsid w:val="00E84EB9"/>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761"/>
    <w:rsid w:val="00EC4201"/>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08D7"/>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40EE"/>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5195"/>
    <w:rsid w:val="00F255E3"/>
    <w:rsid w:val="00F26863"/>
    <w:rsid w:val="00F2717B"/>
    <w:rsid w:val="00F31EAF"/>
    <w:rsid w:val="00F330AF"/>
    <w:rsid w:val="00F331FC"/>
    <w:rsid w:val="00F33C50"/>
    <w:rsid w:val="00F3437E"/>
    <w:rsid w:val="00F34515"/>
    <w:rsid w:val="00F34A45"/>
    <w:rsid w:val="00F35DAE"/>
    <w:rsid w:val="00F36C71"/>
    <w:rsid w:val="00F36CB2"/>
    <w:rsid w:val="00F36DD5"/>
    <w:rsid w:val="00F3766D"/>
    <w:rsid w:val="00F37EAD"/>
    <w:rsid w:val="00F40DE6"/>
    <w:rsid w:val="00F4219F"/>
    <w:rsid w:val="00F4281D"/>
    <w:rsid w:val="00F45597"/>
    <w:rsid w:val="00F460ED"/>
    <w:rsid w:val="00F468C9"/>
    <w:rsid w:val="00F47305"/>
    <w:rsid w:val="00F50723"/>
    <w:rsid w:val="00F52228"/>
    <w:rsid w:val="00F53A51"/>
    <w:rsid w:val="00F53ABD"/>
    <w:rsid w:val="00F545CC"/>
    <w:rsid w:val="00F546CE"/>
    <w:rsid w:val="00F55AF2"/>
    <w:rsid w:val="00F566DB"/>
    <w:rsid w:val="00F56AD0"/>
    <w:rsid w:val="00F56B16"/>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5B5"/>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5893"/>
    <w:rsid w:val="00F858AA"/>
    <w:rsid w:val="00F86DD9"/>
    <w:rsid w:val="00F87FE7"/>
    <w:rsid w:val="00F90749"/>
    <w:rsid w:val="00F92008"/>
    <w:rsid w:val="00F92796"/>
    <w:rsid w:val="00F92C46"/>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A103A"/>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 w:val="00FF7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7"/>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84423"/>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9"/>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6C70BD"/>
    <w:pPr>
      <w:numPr>
        <w:numId w:val="96"/>
      </w:numPr>
      <w:spacing w:before="0" w:after="0"/>
      <w:ind w:left="284"/>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6C70BD"/>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1"/>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3"/>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4"/>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5"/>
      </w:numPr>
    </w:pPr>
    <w:rPr>
      <w:rFonts w:eastAsia="Times New Roman" w:cs="Arial"/>
    </w:rPr>
  </w:style>
  <w:style w:type="paragraph" w:customStyle="1" w:styleId="Slog35">
    <w:name w:val="Slog35"/>
    <w:basedOn w:val="Navaden"/>
    <w:link w:val="Slog35Znak"/>
    <w:qFormat/>
    <w:rsid w:val="00880117"/>
    <w:pPr>
      <w:numPr>
        <w:numId w:val="46"/>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7"/>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8"/>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9"/>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50"/>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1"/>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2"/>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3"/>
      </w:numPr>
      <w:jc w:val="both"/>
    </w:pPr>
    <w:rPr>
      <w:rFonts w:cs="Arial"/>
    </w:rPr>
  </w:style>
  <w:style w:type="paragraph" w:customStyle="1" w:styleId="Slog61">
    <w:name w:val="Slog61"/>
    <w:basedOn w:val="Navaden"/>
    <w:link w:val="Slog61Znak"/>
    <w:qFormat/>
    <w:rsid w:val="00D97A9C"/>
    <w:pPr>
      <w:numPr>
        <w:numId w:val="54"/>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5"/>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6"/>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7"/>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6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4"/>
      </w:numPr>
      <w:jc w:val="both"/>
    </w:pPr>
    <w:rPr>
      <w:rFonts w:asciiTheme="majorHAnsi" w:hAnsiTheme="majorHAnsi" w:cs="Arial"/>
    </w:rPr>
  </w:style>
  <w:style w:type="paragraph" w:customStyle="1" w:styleId="Slog45">
    <w:name w:val="Slog45"/>
    <w:basedOn w:val="Navaden"/>
    <w:link w:val="Slog45Znak"/>
    <w:qFormat/>
    <w:rsid w:val="008872E2"/>
    <w:pPr>
      <w:numPr>
        <w:numId w:val="65"/>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6"/>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7"/>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9"/>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9"/>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72"/>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4"/>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82"/>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83"/>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84"/>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85"/>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87"/>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7"/>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93"/>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94"/>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95"/>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oleObject" Target="embeddings/oleObject1.bin"/><Relationship Id="rId1" Type="http://schemas.openxmlformats.org/officeDocument/2006/relationships/image" Target="media/image2.png"/><Relationship Id="rId5" Type="http://schemas.openxmlformats.org/officeDocument/2006/relationships/oleObject" Target="embeddings/oleObject2.bin"/><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oleObject" Target="embeddings/oleObject3.bin"/><Relationship Id="rId1" Type="http://schemas.openxmlformats.org/officeDocument/2006/relationships/image" Target="media/image2.png"/><Relationship Id="rId5" Type="http://schemas.openxmlformats.org/officeDocument/2006/relationships/oleObject" Target="embeddings/oleObject4.bin"/><Relationship Id="rId4"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Calibri"/>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0F7F6E"/>
    <w:rsid w:val="0010421F"/>
    <w:rsid w:val="00106C6B"/>
    <w:rsid w:val="001441D2"/>
    <w:rsid w:val="00145C13"/>
    <w:rsid w:val="00195C09"/>
    <w:rsid w:val="001A6357"/>
    <w:rsid w:val="001F5495"/>
    <w:rsid w:val="00256287"/>
    <w:rsid w:val="00287C2F"/>
    <w:rsid w:val="002C3ABB"/>
    <w:rsid w:val="002F2704"/>
    <w:rsid w:val="00304C83"/>
    <w:rsid w:val="00391E2D"/>
    <w:rsid w:val="003B2706"/>
    <w:rsid w:val="003D4B2E"/>
    <w:rsid w:val="00407334"/>
    <w:rsid w:val="00480640"/>
    <w:rsid w:val="00494E87"/>
    <w:rsid w:val="004A2FD6"/>
    <w:rsid w:val="00501777"/>
    <w:rsid w:val="005278D8"/>
    <w:rsid w:val="0067028C"/>
    <w:rsid w:val="0072277B"/>
    <w:rsid w:val="007724B5"/>
    <w:rsid w:val="00787AAC"/>
    <w:rsid w:val="00793DB7"/>
    <w:rsid w:val="007A1306"/>
    <w:rsid w:val="007B1D0F"/>
    <w:rsid w:val="007C1DCD"/>
    <w:rsid w:val="007C2916"/>
    <w:rsid w:val="0080359C"/>
    <w:rsid w:val="008C14D7"/>
    <w:rsid w:val="00930818"/>
    <w:rsid w:val="00A11519"/>
    <w:rsid w:val="00A2157B"/>
    <w:rsid w:val="00A27BAB"/>
    <w:rsid w:val="00A44A41"/>
    <w:rsid w:val="00A65F6B"/>
    <w:rsid w:val="00A67EA5"/>
    <w:rsid w:val="00A76C71"/>
    <w:rsid w:val="00AC439D"/>
    <w:rsid w:val="00AE0C1B"/>
    <w:rsid w:val="00AF2CFB"/>
    <w:rsid w:val="00B01412"/>
    <w:rsid w:val="00B0279A"/>
    <w:rsid w:val="00B24148"/>
    <w:rsid w:val="00B25AFF"/>
    <w:rsid w:val="00B32685"/>
    <w:rsid w:val="00B4623A"/>
    <w:rsid w:val="00B630CE"/>
    <w:rsid w:val="00B872F8"/>
    <w:rsid w:val="00C66761"/>
    <w:rsid w:val="00CE0C8B"/>
    <w:rsid w:val="00D0047A"/>
    <w:rsid w:val="00D23743"/>
    <w:rsid w:val="00D5350D"/>
    <w:rsid w:val="00D726FB"/>
    <w:rsid w:val="00D75101"/>
    <w:rsid w:val="00DA34DD"/>
    <w:rsid w:val="00DB24D6"/>
    <w:rsid w:val="00DB312D"/>
    <w:rsid w:val="00DC27C6"/>
    <w:rsid w:val="00E05713"/>
    <w:rsid w:val="00E206F3"/>
    <w:rsid w:val="00E20B79"/>
    <w:rsid w:val="00E35B83"/>
    <w:rsid w:val="00E3735A"/>
    <w:rsid w:val="00E85D31"/>
    <w:rsid w:val="00EA11A5"/>
    <w:rsid w:val="00EE01C5"/>
    <w:rsid w:val="00EE4303"/>
    <w:rsid w:val="00F754AF"/>
    <w:rsid w:val="00F85149"/>
    <w:rsid w:val="00FC2E87"/>
    <w:rsid w:val="00FD46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A454-0540-4223-A8BD-E096D03D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33</Pages>
  <Words>8517</Words>
  <Characters>51203</Characters>
  <Application>Microsoft Office Word</Application>
  <DocSecurity>0</DocSecurity>
  <Lines>426</Lines>
  <Paragraphs>119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59601</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2024-09-04T05:51:00Z</cp:lastPrinted>
  <dcterms:created xsi:type="dcterms:W3CDTF">2024-09-04T05:54:00Z</dcterms:created>
  <dcterms:modified xsi:type="dcterms:W3CDTF">2024-09-04T05:54:00Z</dcterms:modified>
</cp:coreProperties>
</file>